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5E773369" w:rsidR="00D04ABA" w:rsidRPr="00605770" w:rsidRDefault="00D04ABA" w:rsidP="00D04ABA">
      <w:pPr>
        <w:jc w:val="center"/>
        <w:rPr>
          <w:rFonts w:cstheme="minorHAnsi"/>
          <w:b/>
          <w:sz w:val="24"/>
          <w:szCs w:val="24"/>
        </w:rPr>
      </w:pPr>
      <w:r w:rsidRPr="00605770">
        <w:rPr>
          <w:rFonts w:cstheme="minorHAnsi"/>
          <w:b/>
          <w:sz w:val="24"/>
          <w:szCs w:val="24"/>
        </w:rPr>
        <w:t xml:space="preserve">CLASSIFICAÇÃO </w:t>
      </w:r>
      <w:r w:rsidR="007764BF">
        <w:rPr>
          <w:rFonts w:cstheme="minorHAnsi"/>
          <w:b/>
          <w:sz w:val="24"/>
          <w:szCs w:val="24"/>
        </w:rPr>
        <w:t>FINAL</w:t>
      </w:r>
      <w:r w:rsidR="00D644A6" w:rsidRPr="00605770">
        <w:rPr>
          <w:rFonts w:cstheme="minorHAnsi"/>
          <w:b/>
          <w:sz w:val="24"/>
          <w:szCs w:val="24"/>
        </w:rPr>
        <w:t xml:space="preserve"> - </w:t>
      </w:r>
      <w:r w:rsidRPr="00605770">
        <w:rPr>
          <w:rFonts w:cstheme="minorHAnsi"/>
          <w:b/>
          <w:sz w:val="24"/>
          <w:szCs w:val="24"/>
        </w:rPr>
        <w:t xml:space="preserve">EDITAL </w:t>
      </w:r>
      <w:r w:rsidR="00570CDB">
        <w:rPr>
          <w:rFonts w:cstheme="minorHAnsi"/>
          <w:b/>
          <w:sz w:val="24"/>
          <w:szCs w:val="24"/>
        </w:rPr>
        <w:t>006</w:t>
      </w:r>
      <w:r w:rsidRPr="00605770">
        <w:rPr>
          <w:rFonts w:cstheme="minorHAnsi"/>
          <w:b/>
          <w:sz w:val="24"/>
          <w:szCs w:val="24"/>
        </w:rPr>
        <w:t>/202</w:t>
      </w:r>
      <w:r w:rsidR="00570CDB">
        <w:rPr>
          <w:rFonts w:cstheme="minorHAnsi"/>
          <w:b/>
          <w:sz w:val="24"/>
          <w:szCs w:val="24"/>
        </w:rPr>
        <w:t>4</w:t>
      </w:r>
    </w:p>
    <w:p w14:paraId="61FD261E" w14:textId="7BCA7128" w:rsidR="00AD7931" w:rsidRPr="00605770" w:rsidRDefault="00AD7931" w:rsidP="00AD7931">
      <w:pPr>
        <w:jc w:val="center"/>
        <w:rPr>
          <w:rFonts w:cstheme="minorHAnsi"/>
          <w:b/>
          <w:sz w:val="24"/>
          <w:szCs w:val="24"/>
        </w:rPr>
      </w:pPr>
    </w:p>
    <w:p w14:paraId="36B34493" w14:textId="168E176B" w:rsidR="000869FD" w:rsidRDefault="00570CDB" w:rsidP="000869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MÉDICO VETERINÁRIO</w:t>
      </w:r>
    </w:p>
    <w:p w14:paraId="46FA783A" w14:textId="77777777" w:rsidR="00D31761" w:rsidRPr="00605770" w:rsidRDefault="00D31761" w:rsidP="000869F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7622" w:type="dxa"/>
        <w:jc w:val="center"/>
        <w:tblLook w:val="04A0" w:firstRow="1" w:lastRow="0" w:firstColumn="1" w:lastColumn="0" w:noHBand="0" w:noVBand="1"/>
      </w:tblPr>
      <w:tblGrid>
        <w:gridCol w:w="530"/>
        <w:gridCol w:w="4369"/>
        <w:gridCol w:w="1289"/>
        <w:gridCol w:w="1434"/>
      </w:tblGrid>
      <w:tr w:rsidR="00570CDB" w:rsidRPr="00605770" w14:paraId="60DEF4CA" w14:textId="741DB984" w:rsidTr="00570CDB">
        <w:trPr>
          <w:jc w:val="center"/>
        </w:trPr>
        <w:tc>
          <w:tcPr>
            <w:tcW w:w="530" w:type="dxa"/>
          </w:tcPr>
          <w:p w14:paraId="33020DF8" w14:textId="77777777" w:rsidR="00570CDB" w:rsidRPr="00605770" w:rsidRDefault="00570CDB" w:rsidP="00F25F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14:paraId="70DE9F55" w14:textId="77777777" w:rsidR="00570CDB" w:rsidRPr="00605770" w:rsidRDefault="00570CDB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289" w:type="dxa"/>
          </w:tcPr>
          <w:p w14:paraId="27938195" w14:textId="77777777" w:rsidR="00570CDB" w:rsidRPr="00605770" w:rsidRDefault="00570CDB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PONTOS</w:t>
            </w:r>
          </w:p>
        </w:tc>
        <w:tc>
          <w:tcPr>
            <w:tcW w:w="1434" w:type="dxa"/>
          </w:tcPr>
          <w:p w14:paraId="3362E58E" w14:textId="7E7AC686" w:rsidR="00570CDB" w:rsidRPr="00605770" w:rsidRDefault="00570CDB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DESEMPATE</w:t>
            </w:r>
          </w:p>
        </w:tc>
      </w:tr>
      <w:tr w:rsidR="00570CDB" w:rsidRPr="00605770" w14:paraId="64DD05F1" w14:textId="740D41F0" w:rsidTr="00570CDB">
        <w:trPr>
          <w:jc w:val="center"/>
        </w:trPr>
        <w:tc>
          <w:tcPr>
            <w:tcW w:w="530" w:type="dxa"/>
          </w:tcPr>
          <w:p w14:paraId="6461C40B" w14:textId="77777777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15AAD1F6" w14:textId="14FBD293" w:rsidR="00570CDB" w:rsidRPr="00605770" w:rsidRDefault="00570CDB" w:rsidP="00F25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ANA CAROLINA DA ROSA MATEUS</w:t>
            </w:r>
          </w:p>
        </w:tc>
        <w:tc>
          <w:tcPr>
            <w:tcW w:w="1289" w:type="dxa"/>
          </w:tcPr>
          <w:p w14:paraId="5545766D" w14:textId="7BC273D5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</w:t>
            </w:r>
          </w:p>
        </w:tc>
        <w:tc>
          <w:tcPr>
            <w:tcW w:w="1434" w:type="dxa"/>
          </w:tcPr>
          <w:p w14:paraId="3BA78DB9" w14:textId="77777777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0CDB" w:rsidRPr="00605770" w14:paraId="1BEA93C6" w14:textId="25F4BDA9" w:rsidTr="00570CDB">
        <w:trPr>
          <w:jc w:val="center"/>
        </w:trPr>
        <w:tc>
          <w:tcPr>
            <w:tcW w:w="530" w:type="dxa"/>
          </w:tcPr>
          <w:p w14:paraId="2F18A1D5" w14:textId="1133D877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14:paraId="5F053122" w14:textId="608A9B0D" w:rsidR="00570CDB" w:rsidRPr="00605770" w:rsidRDefault="00570CDB" w:rsidP="00F25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RENATA TAUILLE</w:t>
            </w:r>
          </w:p>
        </w:tc>
        <w:tc>
          <w:tcPr>
            <w:tcW w:w="1289" w:type="dxa"/>
          </w:tcPr>
          <w:p w14:paraId="653ACD80" w14:textId="137359CF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1434" w:type="dxa"/>
          </w:tcPr>
          <w:p w14:paraId="391CD2DD" w14:textId="5073A46A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06/01/1979</w:t>
            </w:r>
          </w:p>
        </w:tc>
      </w:tr>
      <w:tr w:rsidR="00570CDB" w:rsidRPr="00605770" w14:paraId="3C297444" w14:textId="21D2334A" w:rsidTr="00570CDB">
        <w:trPr>
          <w:jc w:val="center"/>
        </w:trPr>
        <w:tc>
          <w:tcPr>
            <w:tcW w:w="530" w:type="dxa"/>
          </w:tcPr>
          <w:p w14:paraId="6B0A7E94" w14:textId="1D5E39A2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14:paraId="0CA6E24A" w14:textId="46101A53" w:rsidR="00570CDB" w:rsidRDefault="00570CDB" w:rsidP="00F25F4A">
            <w:pPr>
              <w:rPr>
                <w:rFonts w:cstheme="minorHAnsi"/>
                <w:b/>
                <w:bCs/>
              </w:rPr>
            </w:pPr>
            <w:r w:rsidRPr="008552B2">
              <w:rPr>
                <w:rFonts w:cstheme="minorHAnsi"/>
                <w:b/>
                <w:bCs/>
              </w:rPr>
              <w:t>BRUNA ROSA SAVARIS</w:t>
            </w:r>
          </w:p>
        </w:tc>
        <w:tc>
          <w:tcPr>
            <w:tcW w:w="1289" w:type="dxa"/>
          </w:tcPr>
          <w:p w14:paraId="7943E15C" w14:textId="0DCAC16B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1434" w:type="dxa"/>
          </w:tcPr>
          <w:p w14:paraId="180670E8" w14:textId="6FBD6585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14/06/1977</w:t>
            </w:r>
          </w:p>
        </w:tc>
      </w:tr>
      <w:tr w:rsidR="00570CDB" w:rsidRPr="00605770" w14:paraId="50276E50" w14:textId="77777777" w:rsidTr="00570CDB">
        <w:trPr>
          <w:jc w:val="center"/>
        </w:trPr>
        <w:tc>
          <w:tcPr>
            <w:tcW w:w="530" w:type="dxa"/>
          </w:tcPr>
          <w:p w14:paraId="36776D2D" w14:textId="13BFC723" w:rsidR="00570CDB" w:rsidRDefault="00570CDB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14:paraId="1EA435E9" w14:textId="16CDD154" w:rsidR="00570CDB" w:rsidRPr="008552B2" w:rsidRDefault="00570CDB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LETÍCIA MARINA HACHMANN</w:t>
            </w:r>
          </w:p>
        </w:tc>
        <w:tc>
          <w:tcPr>
            <w:tcW w:w="1289" w:type="dxa"/>
          </w:tcPr>
          <w:p w14:paraId="1CB4E7F7" w14:textId="37E07A77" w:rsidR="00570CDB" w:rsidRDefault="00570CDB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1434" w:type="dxa"/>
          </w:tcPr>
          <w:p w14:paraId="6333AAAC" w14:textId="26BE03C7" w:rsidR="00570CDB" w:rsidRDefault="00570CDB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14/12/1993</w:t>
            </w:r>
          </w:p>
        </w:tc>
      </w:tr>
      <w:tr w:rsidR="00570CDB" w:rsidRPr="00605770" w14:paraId="52108722" w14:textId="77777777" w:rsidTr="00570CDB">
        <w:trPr>
          <w:jc w:val="center"/>
        </w:trPr>
        <w:tc>
          <w:tcPr>
            <w:tcW w:w="530" w:type="dxa"/>
          </w:tcPr>
          <w:p w14:paraId="4E8B1A1B" w14:textId="44FBD309" w:rsidR="00570CDB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69" w:type="dxa"/>
          </w:tcPr>
          <w:p w14:paraId="49755F84" w14:textId="6B206BDF" w:rsidR="00570CDB" w:rsidRDefault="00D31761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JÉSSICA CAROLINE RAMOS</w:t>
            </w:r>
          </w:p>
        </w:tc>
        <w:tc>
          <w:tcPr>
            <w:tcW w:w="1289" w:type="dxa"/>
          </w:tcPr>
          <w:p w14:paraId="36DE1F66" w14:textId="0BED4CD2" w:rsidR="00570CDB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14:paraId="02675ABC" w14:textId="7B62A818" w:rsidR="00570CDB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18/04/1998</w:t>
            </w:r>
          </w:p>
        </w:tc>
      </w:tr>
      <w:tr w:rsidR="00D31761" w:rsidRPr="00605770" w14:paraId="389BDCAF" w14:textId="77777777" w:rsidTr="00570CDB">
        <w:trPr>
          <w:jc w:val="center"/>
        </w:trPr>
        <w:tc>
          <w:tcPr>
            <w:tcW w:w="530" w:type="dxa"/>
          </w:tcPr>
          <w:p w14:paraId="2F1E8F62" w14:textId="0BDBE02E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14:paraId="426F68CF" w14:textId="57A1BF11" w:rsidR="00D31761" w:rsidRDefault="00D31761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GABRIELLY NUNES</w:t>
            </w:r>
          </w:p>
        </w:tc>
        <w:tc>
          <w:tcPr>
            <w:tcW w:w="1289" w:type="dxa"/>
          </w:tcPr>
          <w:p w14:paraId="4714AE9B" w14:textId="257843A5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14:paraId="7F7B4F3D" w14:textId="73918F1E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13/05/1999</w:t>
            </w:r>
          </w:p>
        </w:tc>
      </w:tr>
      <w:tr w:rsidR="00D31761" w:rsidRPr="00605770" w14:paraId="01FD5F65" w14:textId="77777777" w:rsidTr="00570CDB">
        <w:trPr>
          <w:jc w:val="center"/>
        </w:trPr>
        <w:tc>
          <w:tcPr>
            <w:tcW w:w="530" w:type="dxa"/>
          </w:tcPr>
          <w:p w14:paraId="57D1ACBE" w14:textId="0D340B5F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69" w:type="dxa"/>
          </w:tcPr>
          <w:p w14:paraId="21DCE126" w14:textId="470F0898" w:rsidR="00D31761" w:rsidRDefault="00D31761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LETICIA HANEL</w:t>
            </w:r>
          </w:p>
        </w:tc>
        <w:tc>
          <w:tcPr>
            <w:tcW w:w="1289" w:type="dxa"/>
          </w:tcPr>
          <w:p w14:paraId="31B62667" w14:textId="42E77838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14:paraId="33EC0EB7" w14:textId="06863857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18/11/1999</w:t>
            </w:r>
          </w:p>
        </w:tc>
      </w:tr>
    </w:tbl>
    <w:p w14:paraId="2063FB7A" w14:textId="77777777" w:rsidR="000869FD" w:rsidRPr="00605770" w:rsidRDefault="000869FD" w:rsidP="00AD7931">
      <w:pPr>
        <w:jc w:val="center"/>
        <w:rPr>
          <w:rFonts w:cstheme="minorHAnsi"/>
          <w:b/>
          <w:sz w:val="24"/>
          <w:szCs w:val="24"/>
        </w:rPr>
      </w:pPr>
    </w:p>
    <w:p w14:paraId="56493871" w14:textId="77777777" w:rsidR="00605770" w:rsidRPr="00605770" w:rsidRDefault="00605770" w:rsidP="00AD7931">
      <w:pPr>
        <w:jc w:val="center"/>
        <w:rPr>
          <w:rFonts w:cstheme="minorHAnsi"/>
          <w:b/>
          <w:sz w:val="24"/>
          <w:szCs w:val="24"/>
        </w:rPr>
      </w:pPr>
    </w:p>
    <w:sectPr w:rsidR="00605770" w:rsidRPr="00605770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263A34"/>
    <w:rsid w:val="00272F6C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70CDB"/>
    <w:rsid w:val="005A6CF4"/>
    <w:rsid w:val="005D181B"/>
    <w:rsid w:val="005D3AB4"/>
    <w:rsid w:val="005F622E"/>
    <w:rsid w:val="00605770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764BF"/>
    <w:rsid w:val="007956DF"/>
    <w:rsid w:val="00804DA7"/>
    <w:rsid w:val="00867FEB"/>
    <w:rsid w:val="00893766"/>
    <w:rsid w:val="008D4229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1761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B0F8C"/>
    <w:rsid w:val="00FB2C6B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Recursos Humanos Capinzal</cp:lastModifiedBy>
  <cp:revision>4</cp:revision>
  <dcterms:created xsi:type="dcterms:W3CDTF">2024-03-04T10:17:00Z</dcterms:created>
  <dcterms:modified xsi:type="dcterms:W3CDTF">2024-03-06T11:53:00Z</dcterms:modified>
</cp:coreProperties>
</file>