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22A" w14:paraId="7DBD17A1" w14:textId="77777777" w:rsidTr="0009122A">
        <w:tc>
          <w:tcPr>
            <w:tcW w:w="8494" w:type="dxa"/>
          </w:tcPr>
          <w:p w14:paraId="628E075B" w14:textId="3671C0A8" w:rsidR="0009122A" w:rsidRPr="0009122A" w:rsidRDefault="0009122A" w:rsidP="0009122A">
            <w:pPr>
              <w:jc w:val="center"/>
              <w:rPr>
                <w:b/>
                <w:bCs/>
              </w:rPr>
            </w:pPr>
            <w:r w:rsidRPr="0009122A">
              <w:rPr>
                <w:b/>
                <w:bCs/>
              </w:rPr>
              <w:t>Resultado Edital 05/2023 Oficinas do audiovisual</w:t>
            </w:r>
          </w:p>
        </w:tc>
      </w:tr>
      <w:tr w:rsidR="0009122A" w14:paraId="76716B7F" w14:textId="77777777" w:rsidTr="0009122A">
        <w:tc>
          <w:tcPr>
            <w:tcW w:w="8494" w:type="dxa"/>
          </w:tcPr>
          <w:p w14:paraId="66A8BC94" w14:textId="77777777" w:rsidR="0009122A" w:rsidRDefault="0009122A" w:rsidP="0009122A">
            <w:pPr>
              <w:spacing w:after="0" w:line="240" w:lineRule="auto"/>
            </w:pPr>
            <w:r>
              <w:t>Ernoi Luiz Matielo</w:t>
            </w:r>
          </w:p>
          <w:p w14:paraId="5A407911" w14:textId="79346571" w:rsidR="0009122A" w:rsidRDefault="0009122A" w:rsidP="0009122A"/>
        </w:tc>
      </w:tr>
      <w:tr w:rsidR="0009122A" w14:paraId="4585F71C" w14:textId="77777777" w:rsidTr="0009122A">
        <w:tc>
          <w:tcPr>
            <w:tcW w:w="8494" w:type="dxa"/>
          </w:tcPr>
          <w:p w14:paraId="3E248E4D" w14:textId="77777777" w:rsidR="0009122A" w:rsidRDefault="0009122A">
            <w:r>
              <w:t>Arnaldo Telles Ferreira</w:t>
            </w:r>
          </w:p>
          <w:p w14:paraId="7835DDAC" w14:textId="6A248C05" w:rsidR="0009122A" w:rsidRDefault="0009122A"/>
        </w:tc>
      </w:tr>
    </w:tbl>
    <w:p w14:paraId="64E9FAE2" w14:textId="77777777" w:rsidR="006B58A8" w:rsidRDefault="006B58A8"/>
    <w:p w14:paraId="3105BEE0" w14:textId="2A2CFF0F" w:rsidR="005C7D66" w:rsidRDefault="005C7D66" w:rsidP="005C7D66">
      <w:pPr>
        <w:pStyle w:val="PargrafodaLista"/>
        <w:numPr>
          <w:ilvl w:val="0"/>
          <w:numId w:val="1"/>
        </w:numPr>
      </w:pPr>
      <w:r>
        <w:t>Análise de capacidade técnica aprovada pela CIC – Comissão Intersetorial de Cultura, conforme regras do edital.</w:t>
      </w:r>
    </w:p>
    <w:sectPr w:rsidR="005C7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35EA1"/>
    <w:multiLevelType w:val="hybridMultilevel"/>
    <w:tmpl w:val="EA00A130"/>
    <w:lvl w:ilvl="0" w:tplc="45040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2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2A"/>
    <w:rsid w:val="0009122A"/>
    <w:rsid w:val="005C7D66"/>
    <w:rsid w:val="006B58A8"/>
    <w:rsid w:val="00D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4B9B"/>
  <w15:chartTrackingRefBased/>
  <w15:docId w15:val="{032ACC30-3BDE-496E-9FE2-5347DF2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2023-11-06T16:56:00Z</dcterms:created>
  <dcterms:modified xsi:type="dcterms:W3CDTF">2023-11-06T16:59:00Z</dcterms:modified>
</cp:coreProperties>
</file>