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7" w:rsidRDefault="007E5CD2" w:rsidP="0017658B">
      <w:pPr>
        <w:tabs>
          <w:tab w:val="left" w:pos="2490"/>
          <w:tab w:val="center" w:pos="4677"/>
        </w:tabs>
        <w:spacing w:line="36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EDITAL Nº 010</w:t>
      </w:r>
      <w:r w:rsidR="000C09E7">
        <w:rPr>
          <w:rFonts w:asciiTheme="minorHAnsi" w:hAnsiTheme="minorHAnsi" w:cstheme="minorHAnsi"/>
          <w:sz w:val="24"/>
          <w:szCs w:val="24"/>
        </w:rPr>
        <w:t>,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="000C09E7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FEVEREIRO</w:t>
      </w:r>
      <w:r w:rsidR="000C09E7"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0C09E7" w:rsidRDefault="000C09E7" w:rsidP="0017658B">
      <w:pPr>
        <w:pStyle w:val="Recuodecorpodetexto"/>
        <w:spacing w:line="360" w:lineRule="auto"/>
        <w:ind w:left="4962" w:right="-1" w:firstLine="0"/>
        <w:rPr>
          <w:rFonts w:asciiTheme="minorHAnsi" w:hAnsiTheme="minorHAnsi" w:cstheme="minorHAnsi"/>
        </w:rPr>
      </w:pPr>
    </w:p>
    <w:p w:rsidR="0017658B" w:rsidRDefault="0017658B" w:rsidP="0017658B">
      <w:pPr>
        <w:pStyle w:val="Recuodecorpodetexto"/>
        <w:spacing w:line="360" w:lineRule="auto"/>
        <w:ind w:left="4962" w:right="-1" w:firstLine="0"/>
        <w:rPr>
          <w:rFonts w:asciiTheme="minorHAnsi" w:hAnsiTheme="minorHAnsi" w:cstheme="minorHAnsi"/>
        </w:rPr>
      </w:pPr>
    </w:p>
    <w:p w:rsidR="000C09E7" w:rsidRDefault="000C09E7" w:rsidP="0017658B">
      <w:pPr>
        <w:pStyle w:val="Recuodecorpodetexto"/>
        <w:spacing w:line="360" w:lineRule="au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0C09E7" w:rsidRDefault="000C09E7" w:rsidP="0017658B">
      <w:pPr>
        <w:spacing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7658B" w:rsidRDefault="0017658B" w:rsidP="0017658B">
      <w:pPr>
        <w:spacing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0C09E7" w:rsidRDefault="000C09E7" w:rsidP="0017658B">
      <w:pPr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0C09E7" w:rsidRDefault="000C09E7" w:rsidP="0017658B">
      <w:p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277"/>
        <w:gridCol w:w="3991"/>
        <w:gridCol w:w="1412"/>
      </w:tblGrid>
      <w:tr w:rsidR="000C09E7" w:rsidTr="007E5CD2">
        <w:trPr>
          <w:trHeight w:val="6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0C09E7" w:rsidRDefault="000C09E7" w:rsidP="0017658B">
            <w:pPr>
              <w:pStyle w:val="Ttulo5"/>
              <w:spacing w:line="360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0C09E7" w:rsidRDefault="000C09E7" w:rsidP="0017658B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0C09E7" w:rsidRDefault="000C09E7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7E5CD2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tabs>
                <w:tab w:val="center" w:pos="635"/>
                <w:tab w:val="right" w:pos="1271"/>
              </w:tabs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864,86</w:t>
            </w:r>
          </w:p>
        </w:tc>
      </w:tr>
      <w:tr w:rsidR="007E5CD2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tabs>
                <w:tab w:val="center" w:pos="635"/>
                <w:tab w:val="right" w:pos="1271"/>
              </w:tabs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14B9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.0</w:t>
            </w:r>
            <w:r w:rsidR="00114B95">
              <w:rPr>
                <w:rFonts w:asciiTheme="minorHAnsi" w:hAnsiTheme="minorHAnsi" w:cstheme="minorHAnsi"/>
              </w:rPr>
              <w:t>27</w:t>
            </w:r>
            <w:r>
              <w:rPr>
                <w:rFonts w:asciiTheme="minorHAnsi" w:hAnsiTheme="minorHAnsi" w:cstheme="minorHAnsi"/>
              </w:rPr>
              <w:t>,</w:t>
            </w:r>
            <w:r w:rsidR="00114B95">
              <w:rPr>
                <w:rFonts w:asciiTheme="minorHAnsi" w:hAnsiTheme="minorHAnsi" w:cstheme="minorHAnsi"/>
              </w:rPr>
              <w:t>60</w:t>
            </w:r>
          </w:p>
        </w:tc>
      </w:tr>
      <w:tr w:rsidR="007E5CD2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114B95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2.328,92</w:t>
            </w:r>
          </w:p>
        </w:tc>
      </w:tr>
      <w:tr w:rsidR="007E5CD2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2" w:rsidRDefault="007E5CD2" w:rsidP="0017658B">
            <w:pPr>
              <w:tabs>
                <w:tab w:val="center" w:pos="635"/>
                <w:tab w:val="right" w:pos="1271"/>
              </w:tabs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14B95">
              <w:rPr>
                <w:rFonts w:asciiTheme="minorHAnsi" w:hAnsiTheme="minorHAnsi" w:cstheme="minorHAnsi"/>
              </w:rPr>
              <w:t>1.024,73</w:t>
            </w:r>
          </w:p>
        </w:tc>
      </w:tr>
      <w:tr w:rsidR="007E5CD2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2" w:rsidRDefault="00EB3CC1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E5CD2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</w:t>
            </w:r>
            <w:r w:rsidR="007E5CD2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2" w:rsidRDefault="007E5CD2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2" w:rsidRDefault="007E5CD2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9341A8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8" w:rsidRDefault="009341A8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8" w:rsidRDefault="009341A8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8" w:rsidRDefault="009341A8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PAB </w:t>
            </w:r>
            <w:r w:rsidR="008A4988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A4988">
              <w:rPr>
                <w:rFonts w:asciiTheme="minorHAnsi" w:hAnsiTheme="minorHAnsi" w:cstheme="minorHAnsi"/>
              </w:rPr>
              <w:t>Agentes de Combates de Saúde - ACS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8" w:rsidRDefault="009341A8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59.892,00</w:t>
            </w:r>
          </w:p>
        </w:tc>
      </w:tr>
      <w:tr w:rsidR="008A4988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8" w:rsidRDefault="008A4988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8" w:rsidRDefault="008A4988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8" w:rsidRDefault="008A4988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Capacitação Ponderada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8" w:rsidRDefault="008A4988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68.329,58</w:t>
            </w:r>
          </w:p>
        </w:tc>
      </w:tr>
      <w:tr w:rsidR="00176B8E" w:rsidTr="00176B8E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8E" w:rsidRDefault="00176B8E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FB – Farmácia Básica - Assistência Farmacêutica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8E" w:rsidRDefault="00176B8E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176B8E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7.767,08</w:t>
            </w:r>
          </w:p>
        </w:tc>
      </w:tr>
      <w:tr w:rsidR="00176B8E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Saúde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tabs>
                <w:tab w:val="center" w:pos="517"/>
              </w:tabs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PAB - Programa Incentivo Financeiro de Informatização das APS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176B8E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44971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176B8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</w:t>
            </w:r>
            <w:r w:rsidR="00176B8E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</w:t>
            </w:r>
            <w:r w:rsidR="00144971">
              <w:rPr>
                <w:rFonts w:asciiTheme="minorHAnsi" w:hAnsiTheme="minorHAnsi" w:cstheme="minorHAnsi"/>
              </w:rPr>
              <w:t>Prevenção de Controle de doenças.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44971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1.535,66</w:t>
            </w:r>
          </w:p>
        </w:tc>
      </w:tr>
      <w:tr w:rsidR="00176B8E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176B8E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</w:t>
            </w:r>
            <w:r w:rsidR="00333C59">
              <w:rPr>
                <w:rFonts w:asciiTheme="minorHAnsi" w:hAnsiTheme="minorHAnsi" w:cstheme="minorHAnsi"/>
              </w:rPr>
              <w:t xml:space="preserve">Desenvolvimento da Educação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333C59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176B8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</w:t>
            </w:r>
            <w:r w:rsidR="00176B8E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333C59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8E" w:rsidRDefault="00333C59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281.391,73</w:t>
            </w:r>
          </w:p>
        </w:tc>
      </w:tr>
      <w:tr w:rsidR="00134056" w:rsidTr="00333C59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6" w:rsidRDefault="00134056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6" w:rsidRDefault="00134056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6" w:rsidRDefault="00134056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6" w:rsidRDefault="00134056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9.895,20</w:t>
            </w:r>
          </w:p>
        </w:tc>
      </w:tr>
      <w:tr w:rsidR="00134056" w:rsidTr="007E5CD2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6" w:rsidRDefault="00134056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6" w:rsidRDefault="00134056" w:rsidP="0017658B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30/01/23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6" w:rsidRDefault="00134056" w:rsidP="0017658B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6" w:rsidRDefault="00134056" w:rsidP="0017658B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520,80</w:t>
            </w:r>
          </w:p>
        </w:tc>
      </w:tr>
    </w:tbl>
    <w:p w:rsidR="0083529D" w:rsidRDefault="0083529D" w:rsidP="0017658B">
      <w:pPr>
        <w:pStyle w:val="SemEspaamen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C09E7" w:rsidRDefault="0017658B" w:rsidP="0017658B">
      <w:pPr>
        <w:pStyle w:val="SemEspaamento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Capinzal - SC, 7 de fevereiro</w:t>
      </w:r>
      <w:r w:rsidR="000C09E7"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0C09E7" w:rsidRDefault="000C09E7" w:rsidP="0017658B">
      <w:pPr>
        <w:pStyle w:val="Corpodetexto"/>
        <w:spacing w:line="360" w:lineRule="auto"/>
        <w:ind w:firstLine="993"/>
        <w:rPr>
          <w:rFonts w:asciiTheme="minorHAnsi" w:hAnsiTheme="minorHAnsi" w:cstheme="minorHAnsi"/>
          <w:szCs w:val="24"/>
        </w:rPr>
      </w:pPr>
    </w:p>
    <w:p w:rsidR="000C09E7" w:rsidRDefault="000C09E7" w:rsidP="0017658B">
      <w:pPr>
        <w:tabs>
          <w:tab w:val="center" w:pos="4465"/>
          <w:tab w:val="left" w:pos="7725"/>
        </w:tabs>
        <w:spacing w:line="360" w:lineRule="auto"/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17658B" w:rsidRDefault="0017658B" w:rsidP="0017658B">
      <w:pPr>
        <w:spacing w:line="360" w:lineRule="auto"/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0C09E7" w:rsidRDefault="000C09E7" w:rsidP="0017658B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0C09E7" w:rsidRDefault="0017658B" w:rsidP="0017658B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Kamille Sartori Beal</w:t>
      </w:r>
    </w:p>
    <w:p w:rsidR="000C09E7" w:rsidRDefault="000C09E7" w:rsidP="0017658B">
      <w:pPr>
        <w:spacing w:line="360" w:lineRule="auto"/>
        <w:ind w:left="709" w:firstLine="0"/>
      </w:pPr>
      <w:r>
        <w:rPr>
          <w:rFonts w:asciiTheme="minorHAnsi" w:hAnsiTheme="minorHAnsi" w:cstheme="minorHAnsi"/>
          <w:sz w:val="24"/>
          <w:szCs w:val="24"/>
        </w:rPr>
        <w:t>Secretári</w:t>
      </w:r>
      <w:r w:rsidR="0017658B">
        <w:rPr>
          <w:rFonts w:asciiTheme="minorHAnsi" w:hAnsiTheme="minorHAnsi" w:cstheme="minorHAnsi"/>
          <w:sz w:val="24"/>
          <w:szCs w:val="24"/>
        </w:rPr>
        <w:t>a Interina</w:t>
      </w:r>
      <w:r>
        <w:rPr>
          <w:rFonts w:asciiTheme="minorHAnsi" w:hAnsiTheme="minorHAnsi" w:cstheme="minorHAnsi"/>
          <w:sz w:val="24"/>
          <w:szCs w:val="24"/>
        </w:rPr>
        <w:t xml:space="preserve"> da Administração e Finanças </w:t>
      </w:r>
    </w:p>
    <w:p w:rsidR="000C09E7" w:rsidRDefault="000C09E7" w:rsidP="0017658B">
      <w:pPr>
        <w:spacing w:line="360" w:lineRule="auto"/>
      </w:pPr>
    </w:p>
    <w:p w:rsidR="00B82C45" w:rsidRDefault="00441A30" w:rsidP="0017658B">
      <w:pPr>
        <w:spacing w:line="360" w:lineRule="auto"/>
      </w:pPr>
    </w:p>
    <w:sectPr w:rsidR="00B82C45" w:rsidSect="0017658B">
      <w:pgSz w:w="11906" w:h="16838"/>
      <w:pgMar w:top="2836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C2"/>
    <w:rsid w:val="000C09E7"/>
    <w:rsid w:val="00114B95"/>
    <w:rsid w:val="00134056"/>
    <w:rsid w:val="00144971"/>
    <w:rsid w:val="0017658B"/>
    <w:rsid w:val="00176B8E"/>
    <w:rsid w:val="001B00F1"/>
    <w:rsid w:val="002068C2"/>
    <w:rsid w:val="00333C59"/>
    <w:rsid w:val="00441A30"/>
    <w:rsid w:val="00580982"/>
    <w:rsid w:val="00587DED"/>
    <w:rsid w:val="007E5CD2"/>
    <w:rsid w:val="0083529D"/>
    <w:rsid w:val="008A4988"/>
    <w:rsid w:val="009341A8"/>
    <w:rsid w:val="00C77AFE"/>
    <w:rsid w:val="00E95264"/>
    <w:rsid w:val="00EB3CC1"/>
    <w:rsid w:val="00E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E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C09E7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0C09E7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09E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09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09E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09E7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0C09E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E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C09E7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0C09E7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09E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09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09E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09E7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0C09E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2023-06-26T19:24:00Z</dcterms:created>
  <dcterms:modified xsi:type="dcterms:W3CDTF">2023-06-26T19:24:00Z</dcterms:modified>
</cp:coreProperties>
</file>