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</w:t>
      </w:r>
      <w:r w:rsidR="00E32320">
        <w:rPr>
          <w:rFonts w:ascii="Arial" w:hAnsi="Arial" w:cs="Arial"/>
          <w:b/>
        </w:rPr>
        <w:t>1</w:t>
      </w:r>
      <w:r w:rsidR="004D394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/2014</w:t>
      </w:r>
    </w:p>
    <w:p w:rsidR="00E32320" w:rsidRDefault="00E32320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Default="006D5BE5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</w:t>
      </w:r>
      <w:r w:rsidR="00283744">
        <w:rPr>
          <w:rFonts w:ascii="Arial" w:hAnsi="Arial" w:cs="Arial"/>
          <w:b/>
        </w:rPr>
        <w:t xml:space="preserve">DOS CARGOS COM </w:t>
      </w:r>
      <w:r w:rsidR="004D394C">
        <w:rPr>
          <w:rFonts w:ascii="Arial" w:hAnsi="Arial" w:cs="Arial"/>
          <w:b/>
        </w:rPr>
        <w:t>PROVA PRÁTICA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5C19F8" w:rsidRPr="00793F61" w:rsidRDefault="005C19F8" w:rsidP="005C19F8">
      <w:pPr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4042AE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 e o Instituto o Barriga Verde, tornam público, conforme segue: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6D5BE5" w:rsidRDefault="00283744" w:rsidP="00283744">
      <w:pPr>
        <w:pStyle w:val="PargrafodaLista"/>
        <w:numPr>
          <w:ilvl w:val="0"/>
          <w:numId w:val="5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>A Classificação dos cargos que exigem Prova Prática, segue divulgada no Anexo I deste ato em ordem de classificação, já considerados os critérios de desempate.</w:t>
      </w:r>
    </w:p>
    <w:p w:rsidR="00283744" w:rsidRDefault="00283744" w:rsidP="00283744">
      <w:pPr>
        <w:pStyle w:val="PargrafodaLista"/>
        <w:tabs>
          <w:tab w:val="left" w:pos="360"/>
        </w:tabs>
        <w:autoSpaceDE w:val="0"/>
        <w:ind w:left="786" w:right="18"/>
        <w:jc w:val="both"/>
        <w:rPr>
          <w:rFonts w:ascii="Arial" w:hAnsi="Arial" w:cs="Arial"/>
        </w:rPr>
      </w:pPr>
    </w:p>
    <w:p w:rsidR="00283744" w:rsidRDefault="00283744" w:rsidP="00283744">
      <w:pPr>
        <w:pStyle w:val="PargrafodaLista"/>
        <w:numPr>
          <w:ilvl w:val="0"/>
          <w:numId w:val="5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Recursos contra a Prova Prática podem ser interpostos nos dias </w:t>
      </w:r>
      <w:r w:rsidRPr="00283744">
        <w:rPr>
          <w:rFonts w:ascii="Arial" w:hAnsi="Arial" w:cs="Arial"/>
          <w:b/>
        </w:rPr>
        <w:t>21 e 22 de janeiro de 2015</w:t>
      </w:r>
      <w:r>
        <w:rPr>
          <w:rFonts w:ascii="Arial" w:hAnsi="Arial" w:cs="Arial"/>
        </w:rPr>
        <w:t xml:space="preserve"> nos termos do edital.</w:t>
      </w: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P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5C19F8" w:rsidRPr="005C19F8" w:rsidRDefault="004D394C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>CAPINZAL, 20</w:t>
      </w:r>
      <w:r w:rsidR="005C19F8" w:rsidRPr="005C19F8">
        <w:rPr>
          <w:rFonts w:ascii="Arial" w:eastAsia="Arial Unicode MS" w:hAnsi="Arial" w:cs="Arial"/>
        </w:rPr>
        <w:t xml:space="preserve"> de </w:t>
      </w:r>
      <w:r w:rsidR="00E32320">
        <w:rPr>
          <w:rFonts w:ascii="Arial" w:eastAsia="Arial Unicode MS" w:hAnsi="Arial" w:cs="Arial"/>
        </w:rPr>
        <w:t>janeiro</w:t>
      </w:r>
      <w:r w:rsidR="005C19F8" w:rsidRPr="005C19F8">
        <w:rPr>
          <w:rFonts w:ascii="Arial" w:eastAsia="Arial Unicode MS" w:hAnsi="Arial" w:cs="Arial"/>
        </w:rPr>
        <w:t xml:space="preserve"> de 201</w:t>
      </w:r>
      <w:r w:rsidR="00E32320">
        <w:rPr>
          <w:rFonts w:ascii="Arial" w:eastAsia="Arial Unicode MS" w:hAnsi="Arial" w:cs="Arial"/>
        </w:rPr>
        <w:t>5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19F8" w:rsidRPr="005C19F8" w:rsidRDefault="00D36CB9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WILSON LUIS FARIAS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  <w:r w:rsidR="00D36CB9">
        <w:rPr>
          <w:rFonts w:ascii="Arial" w:eastAsia="Calibri" w:hAnsi="Arial" w:cs="Arial"/>
          <w:sz w:val="24"/>
          <w:szCs w:val="24"/>
        </w:rPr>
        <w:t>, em exercício</w:t>
      </w: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  <w:sectPr w:rsidR="00E32320" w:rsidSect="006B4B9E">
          <w:headerReference w:type="default" r:id="rId7"/>
          <w:pgSz w:w="11906" w:h="16838"/>
          <w:pgMar w:top="993" w:right="707" w:bottom="1417" w:left="1134" w:header="708" w:footer="708" w:gutter="0"/>
          <w:cols w:space="708"/>
          <w:docGrid w:linePitch="360"/>
        </w:sectPr>
      </w:pPr>
    </w:p>
    <w:p w:rsidR="00E32320" w:rsidRDefault="00805146" w:rsidP="007D7A4A">
      <w:pPr>
        <w:tabs>
          <w:tab w:val="num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E32320" w:rsidRDefault="00E32320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DIVULGAÇÃO DA CLASSIFICAÇÃO </w:t>
      </w:r>
      <w:r w:rsidR="004D394C">
        <w:rPr>
          <w:rFonts w:ascii="Arial" w:hAnsi="Arial" w:cs="Arial"/>
          <w:b/>
        </w:rPr>
        <w:t>DAS PROVAS PRÁTICAS</w:t>
      </w:r>
    </w:p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PlainTable1"/>
        <w:tblW w:w="14560" w:type="dxa"/>
        <w:tblLook w:val="04A0"/>
      </w:tblPr>
      <w:tblGrid>
        <w:gridCol w:w="947"/>
        <w:gridCol w:w="774"/>
        <w:gridCol w:w="2848"/>
        <w:gridCol w:w="1278"/>
        <w:gridCol w:w="956"/>
        <w:gridCol w:w="933"/>
        <w:gridCol w:w="960"/>
        <w:gridCol w:w="960"/>
        <w:gridCol w:w="760"/>
        <w:gridCol w:w="960"/>
        <w:gridCol w:w="1060"/>
        <w:gridCol w:w="1020"/>
        <w:gridCol w:w="1104"/>
      </w:tblGrid>
      <w:tr w:rsidR="00283744" w:rsidRPr="00283744" w:rsidTr="00283744">
        <w:trPr>
          <w:cnfStyle w:val="100000000000"/>
          <w:trHeight w:val="315"/>
        </w:trPr>
        <w:tc>
          <w:tcPr>
            <w:cnfStyle w:val="001000000000"/>
            <w:tcW w:w="5920" w:type="dxa"/>
            <w:gridSpan w:val="4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| </w:t>
            </w:r>
            <w:r w:rsidRPr="00283744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Cartão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300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Escrita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Prática</w:t>
            </w:r>
          </w:p>
        </w:tc>
        <w:tc>
          <w:tcPr>
            <w:tcW w:w="102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00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7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28381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Genildo Enio Ferrari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02/01/1959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9,21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29224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Alexandro Caliari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16/01/1984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9,14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27180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Wiliam Ademir Bernardi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01/09/1983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9,04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26402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Giacometti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05/08/1982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8,97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32893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Derli Baldissera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04/02/1980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8,89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26901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Claudio Marinoski Junior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26/03/1977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8,88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28528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Lazarotto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15/12/1980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27453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Robson Bevilaqua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18/06/1988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8,72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26446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Flavio Jose Dondoni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31/12/1979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8,68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34314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Ezequiel Alves Da Silveira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9,25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8,43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26456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Roque Divanir Lopes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14/11/1966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8,41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31967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Alaor Felipe Gramazio Limongi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08/09/1989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8,32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26393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José Andrade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10/04/1948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32688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Alcides Da Silveira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28/02/1979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8,10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30001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Cassio José Da Cruz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19/11/1979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28387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Celio Roberto Baratieri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09/12/1955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s/ CNH "D"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32524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Vinicius Vezaro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02/03/1985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Ausente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31821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Paulo Alexandre Schmidt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20/12/1981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Ausente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30559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Elio Jose De Azeredo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10/12/1963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Ausente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267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27765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Clérito Luiz Dos Santos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12/01/1961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Ausente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30158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Thiago Marcelo Riffel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07/03/1990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Ausente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FF0000"/>
                <w:lang w:eastAsia="pt-BR"/>
              </w:rPr>
              <w:t>Eliminado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Align w:val="center"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00" w:type="dxa"/>
            <w:vAlign w:val="center"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vAlign w:val="center"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283744" w:rsidRPr="00283744" w:rsidTr="00283744">
        <w:trPr>
          <w:cnfStyle w:val="000000100000"/>
          <w:trHeight w:val="525"/>
        </w:trPr>
        <w:tc>
          <w:tcPr>
            <w:cnfStyle w:val="001000000000"/>
            <w:tcW w:w="5920" w:type="dxa"/>
            <w:gridSpan w:val="4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de Máquina Leve | </w:t>
            </w:r>
            <w:r w:rsidRPr="00283744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Cartão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300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Escrita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Prática</w:t>
            </w:r>
          </w:p>
        </w:tc>
        <w:tc>
          <w:tcPr>
            <w:tcW w:w="102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00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7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34333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Jose Simadao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02/09/1987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8,65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trHeight w:val="525"/>
        </w:trPr>
        <w:tc>
          <w:tcPr>
            <w:cnfStyle w:val="001000000000"/>
            <w:tcW w:w="5920" w:type="dxa"/>
            <w:gridSpan w:val="4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de Máquina Pesada | </w:t>
            </w:r>
            <w:r w:rsidRPr="00283744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Cartão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300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Escrita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Prática</w:t>
            </w:r>
          </w:p>
        </w:tc>
        <w:tc>
          <w:tcPr>
            <w:tcW w:w="102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000" w:type="dxa"/>
            <w:vMerge w:val="restart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7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83744" w:rsidRPr="00283744" w:rsidTr="00283744">
        <w:trPr>
          <w:cnfStyle w:val="000000100000"/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32050</w:t>
            </w: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Lucinei Marques</w:t>
            </w: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09/12/1990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7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7,65</w:t>
            </w: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3744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283744" w:rsidRPr="00283744" w:rsidTr="00283744">
        <w:trPr>
          <w:trHeight w:val="315"/>
        </w:trPr>
        <w:tc>
          <w:tcPr>
            <w:cnfStyle w:val="001000000000"/>
            <w:tcW w:w="960" w:type="dxa"/>
            <w:vAlign w:val="center"/>
            <w:hideMark/>
          </w:tcPr>
          <w:p w:rsidR="00283744" w:rsidRPr="00283744" w:rsidRDefault="00283744" w:rsidP="0028374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0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vAlign w:val="center"/>
            <w:hideMark/>
          </w:tcPr>
          <w:p w:rsidR="00283744" w:rsidRPr="00283744" w:rsidRDefault="00283744" w:rsidP="00283744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83744" w:rsidRPr="00283744" w:rsidRDefault="00283744" w:rsidP="0028374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Pr="005C19F8" w:rsidRDefault="00E32320" w:rsidP="005C19F8">
      <w:pPr>
        <w:spacing w:after="0" w:line="240" w:lineRule="auto"/>
        <w:ind w:left="360"/>
        <w:jc w:val="right"/>
        <w:rPr>
          <w:rFonts w:ascii="Arial" w:hAnsi="Arial" w:cs="Arial"/>
        </w:rPr>
      </w:pPr>
    </w:p>
    <w:sectPr w:rsidR="00E32320" w:rsidRPr="005C19F8" w:rsidSect="007D7A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1E" w:rsidRDefault="00D9191E" w:rsidP="00E32320">
      <w:pPr>
        <w:spacing w:after="0" w:line="240" w:lineRule="auto"/>
      </w:pPr>
      <w:r>
        <w:separator/>
      </w:r>
    </w:p>
  </w:endnote>
  <w:endnote w:type="continuationSeparator" w:id="1">
    <w:p w:rsidR="00D9191E" w:rsidRDefault="00D9191E" w:rsidP="00E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1E" w:rsidRDefault="00D9191E" w:rsidP="00E32320">
      <w:pPr>
        <w:spacing w:after="0" w:line="240" w:lineRule="auto"/>
      </w:pPr>
      <w:r>
        <w:separator/>
      </w:r>
    </w:p>
  </w:footnote>
  <w:footnote w:type="continuationSeparator" w:id="1">
    <w:p w:rsidR="00D9191E" w:rsidRDefault="00D9191E" w:rsidP="00E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B5" w:rsidRDefault="00D660B5" w:rsidP="00D660B5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544" w:rsidRDefault="008835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1F3"/>
    <w:multiLevelType w:val="hybridMultilevel"/>
    <w:tmpl w:val="AA786F58"/>
    <w:lvl w:ilvl="0" w:tplc="C35C1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543608"/>
    <w:multiLevelType w:val="multilevel"/>
    <w:tmpl w:val="D2F801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9F8"/>
    <w:rsid w:val="000B2FE6"/>
    <w:rsid w:val="00283744"/>
    <w:rsid w:val="002E7102"/>
    <w:rsid w:val="004042AE"/>
    <w:rsid w:val="00423694"/>
    <w:rsid w:val="004D394C"/>
    <w:rsid w:val="005C19F8"/>
    <w:rsid w:val="005F4D20"/>
    <w:rsid w:val="006B4B9E"/>
    <w:rsid w:val="006D5BE5"/>
    <w:rsid w:val="007D7A4A"/>
    <w:rsid w:val="00805146"/>
    <w:rsid w:val="00883544"/>
    <w:rsid w:val="00C22205"/>
    <w:rsid w:val="00C73D1D"/>
    <w:rsid w:val="00D36CB9"/>
    <w:rsid w:val="00D660B5"/>
    <w:rsid w:val="00D9191E"/>
    <w:rsid w:val="00DE0419"/>
    <w:rsid w:val="00E32320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20"/>
  </w:style>
  <w:style w:type="table" w:customStyle="1" w:styleId="GridTableLight">
    <w:name w:val="Grid Table Light"/>
    <w:basedOn w:val="Tabelanormal"/>
    <w:uiPriority w:val="40"/>
    <w:rsid w:val="008835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2837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6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3</cp:revision>
  <cp:lastPrinted>2015-01-20T11:30:00Z</cp:lastPrinted>
  <dcterms:created xsi:type="dcterms:W3CDTF">2015-01-20T11:28:00Z</dcterms:created>
  <dcterms:modified xsi:type="dcterms:W3CDTF">2015-01-20T11:30:00Z</dcterms:modified>
</cp:coreProperties>
</file>