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>ESTADO DE SANTA CATARINA</w:t>
      </w:r>
    </w:p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CAPINZAL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</w:t>
      </w:r>
      <w:r w:rsidRPr="00834CA5">
        <w:rPr>
          <w:rFonts w:ascii="Arial" w:hAnsi="Arial" w:cs="Arial"/>
          <w:b/>
        </w:rPr>
        <w:t>/</w:t>
      </w:r>
      <w:r w:rsidRPr="00A53C57">
        <w:rPr>
          <w:rFonts w:ascii="Arial" w:hAnsi="Arial" w:cs="Arial"/>
          <w:b/>
        </w:rPr>
        <w:t>2014 (</w:t>
      </w:r>
      <w:r>
        <w:rPr>
          <w:rFonts w:ascii="Arial" w:hAnsi="Arial" w:cs="Arial"/>
          <w:b/>
        </w:rPr>
        <w:t>PROCESSO SELETIVO</w:t>
      </w:r>
      <w:r w:rsidRPr="00A53C57">
        <w:rPr>
          <w:rFonts w:ascii="Arial" w:hAnsi="Arial" w:cs="Arial"/>
          <w:b/>
        </w:rPr>
        <w:t>)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16F98" w:rsidRDefault="00B16F9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</w:t>
      </w:r>
      <w:r w:rsidR="0019502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/2014</w:t>
      </w:r>
    </w:p>
    <w:p w:rsidR="005C19F8" w:rsidRDefault="00017B95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5C19F8">
        <w:rPr>
          <w:rFonts w:ascii="Arial" w:hAnsi="Arial" w:cs="Arial"/>
          <w:b/>
        </w:rPr>
        <w:t xml:space="preserve">RETIFICAÇÃO DO </w:t>
      </w:r>
      <w:r w:rsidR="005C19F8" w:rsidRPr="00793F61">
        <w:rPr>
          <w:rFonts w:ascii="Arial" w:hAnsi="Arial" w:cs="Arial"/>
          <w:b/>
        </w:rPr>
        <w:t xml:space="preserve">EDITAL Nº </w:t>
      </w:r>
      <w:r w:rsidR="005C19F8" w:rsidRPr="00834CA5">
        <w:rPr>
          <w:rFonts w:ascii="Arial" w:hAnsi="Arial" w:cs="Arial"/>
          <w:b/>
          <w:color w:val="000000" w:themeColor="text1"/>
        </w:rPr>
        <w:t>029/</w:t>
      </w:r>
      <w:r w:rsidR="005C19F8">
        <w:rPr>
          <w:rFonts w:ascii="Arial" w:hAnsi="Arial" w:cs="Arial"/>
          <w:b/>
        </w:rPr>
        <w:t>2014 DE PROCESSO SELETIVO SIMPLIFICADO</w:t>
      </w:r>
    </w:p>
    <w:p w:rsidR="005C19F8" w:rsidRPr="00793F61" w:rsidRDefault="005C19F8" w:rsidP="005C19F8">
      <w:pPr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4042AE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 e o Instituto o Barriga Verde, tornam público a retificação do edital 029/2014, conforme segue:</w:t>
      </w: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</w:p>
    <w:p w:rsidR="00B16F98" w:rsidRPr="00017B95" w:rsidRDefault="005C19F8" w:rsidP="0019502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17B95">
        <w:rPr>
          <w:rFonts w:ascii="Arial" w:eastAsia="Arial Unicode MS" w:hAnsi="Arial" w:cs="Arial"/>
        </w:rPr>
        <w:t xml:space="preserve">Fica </w:t>
      </w:r>
      <w:r w:rsidR="0019502C">
        <w:rPr>
          <w:rFonts w:ascii="Arial" w:eastAsia="Arial Unicode MS" w:hAnsi="Arial" w:cs="Arial"/>
          <w:b/>
          <w:u w:val="single"/>
        </w:rPr>
        <w:t>EXCLUÍDA</w:t>
      </w:r>
      <w:r w:rsidR="0019502C" w:rsidRPr="0019502C">
        <w:rPr>
          <w:rFonts w:ascii="Arial" w:eastAsia="Arial Unicode MS" w:hAnsi="Arial" w:cs="Arial"/>
        </w:rPr>
        <w:t>a Prova Prática p</w:t>
      </w:r>
      <w:r w:rsidR="0019502C">
        <w:rPr>
          <w:rFonts w:ascii="Arial" w:eastAsia="Arial Unicode MS" w:hAnsi="Arial" w:cs="Arial"/>
        </w:rPr>
        <w:t>a</w:t>
      </w:r>
      <w:r w:rsidR="0019502C" w:rsidRPr="0019502C">
        <w:rPr>
          <w:rFonts w:ascii="Arial" w:eastAsia="Arial Unicode MS" w:hAnsi="Arial" w:cs="Arial"/>
        </w:rPr>
        <w:t xml:space="preserve">ra os cargos de </w:t>
      </w:r>
      <w:r w:rsidR="0019502C" w:rsidRPr="0019502C">
        <w:rPr>
          <w:rFonts w:ascii="Arial" w:eastAsia="Arial Unicode MS" w:hAnsi="Arial" w:cs="Arial"/>
          <w:b/>
        </w:rPr>
        <w:t>MONITOR DE INFORMÁTICA E PROFESSOR DE INFORMÁTICA</w:t>
      </w:r>
      <w:r w:rsidR="0019502C">
        <w:rPr>
          <w:rFonts w:ascii="Arial" w:eastAsia="Arial Unicode MS" w:hAnsi="Arial" w:cs="Arial"/>
        </w:rPr>
        <w:t xml:space="preserve"> do Edital 029/2014 de Processo Seletivo do município de Capinzal, permanecendo somente a Prova Escrita.</w:t>
      </w:r>
    </w:p>
    <w:p w:rsidR="00017B95" w:rsidRPr="00017B95" w:rsidRDefault="00017B95" w:rsidP="00017B95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C19F8" w:rsidRDefault="005C19F8" w:rsidP="005C19F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9F8">
        <w:rPr>
          <w:rFonts w:ascii="Arial" w:hAnsi="Arial" w:cs="Arial"/>
        </w:rPr>
        <w:t>Os demais itens do edital permanecem inalterados.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017B95" w:rsidRDefault="00017B95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0F2420" w:rsidRDefault="000F242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0F2420" w:rsidRDefault="000F242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017B95" w:rsidRDefault="00017B95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bookmarkStart w:id="0" w:name="_GoBack"/>
      <w:bookmarkEnd w:id="0"/>
    </w:p>
    <w:p w:rsidR="00017B95" w:rsidRDefault="00017B95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5C19F8" w:rsidRPr="005C19F8" w:rsidRDefault="0019502C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CAPINZAL, 27</w:t>
      </w:r>
      <w:r w:rsidR="005C19F8" w:rsidRPr="005C19F8">
        <w:rPr>
          <w:rFonts w:ascii="Arial" w:eastAsia="Arial Unicode MS" w:hAnsi="Arial" w:cs="Arial"/>
        </w:rPr>
        <w:t>de novembro de 2014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7B95" w:rsidRDefault="00017B95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017B95" w:rsidRDefault="00017B95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ANDEVIR ISGANZELLA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</w:p>
    <w:sectPr w:rsidR="005C19F8" w:rsidRPr="005C19F8" w:rsidSect="006B4B9E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9F8"/>
    <w:rsid w:val="00017B95"/>
    <w:rsid w:val="000B2FE6"/>
    <w:rsid w:val="000F2420"/>
    <w:rsid w:val="0019502C"/>
    <w:rsid w:val="002E7102"/>
    <w:rsid w:val="004042AE"/>
    <w:rsid w:val="00423694"/>
    <w:rsid w:val="00577B1E"/>
    <w:rsid w:val="005C19F8"/>
    <w:rsid w:val="006B4B9E"/>
    <w:rsid w:val="00A70B8A"/>
    <w:rsid w:val="00B16F98"/>
    <w:rsid w:val="00B44CB6"/>
    <w:rsid w:val="00C73D1D"/>
    <w:rsid w:val="00DE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2</cp:revision>
  <dcterms:created xsi:type="dcterms:W3CDTF">2014-11-28T09:22:00Z</dcterms:created>
  <dcterms:modified xsi:type="dcterms:W3CDTF">2014-11-28T09:22:00Z</dcterms:modified>
</cp:coreProperties>
</file>