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C4" w:rsidRPr="00C0685C" w:rsidRDefault="005C0CC4" w:rsidP="005C0CC4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C0685C">
        <w:rPr>
          <w:rFonts w:asciiTheme="minorHAnsi" w:hAnsiTheme="minorHAnsi" w:cstheme="minorHAnsi"/>
          <w:sz w:val="24"/>
          <w:szCs w:val="24"/>
        </w:rPr>
        <w:t xml:space="preserve">EDITAL Nº 047, DE </w:t>
      </w:r>
      <w:proofErr w:type="gramStart"/>
      <w:r w:rsidRPr="00C0685C">
        <w:rPr>
          <w:rFonts w:asciiTheme="minorHAnsi" w:hAnsiTheme="minorHAnsi" w:cstheme="minorHAnsi"/>
          <w:sz w:val="24"/>
          <w:szCs w:val="24"/>
        </w:rPr>
        <w:t>7</w:t>
      </w:r>
      <w:proofErr w:type="gramEnd"/>
      <w:r w:rsidRPr="00C0685C">
        <w:rPr>
          <w:rFonts w:asciiTheme="minorHAnsi" w:hAnsiTheme="minorHAnsi" w:cstheme="minorHAnsi"/>
          <w:sz w:val="24"/>
          <w:szCs w:val="24"/>
        </w:rPr>
        <w:t xml:space="preserve"> DE DEZEMBRO DE 2021.</w:t>
      </w:r>
    </w:p>
    <w:p w:rsidR="005C0CC4" w:rsidRPr="00C0685C" w:rsidRDefault="005C0CC4" w:rsidP="005C0CC4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5C0CC4" w:rsidRPr="00C0685C" w:rsidRDefault="005C0CC4" w:rsidP="005C0CC4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 w:rsidRPr="00C0685C">
        <w:rPr>
          <w:rFonts w:asciiTheme="minorHAnsi" w:hAnsiTheme="minorHAnsi" w:cstheme="minorHAnsi"/>
        </w:rPr>
        <w:t>Notifica recursos recebidos do Governo Federal.</w:t>
      </w:r>
    </w:p>
    <w:p w:rsidR="005C0CC4" w:rsidRPr="00C0685C" w:rsidRDefault="005C0CC4" w:rsidP="005C0CC4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5C0CC4" w:rsidRPr="00C0685C" w:rsidRDefault="005C0CC4" w:rsidP="005C0CC4">
      <w:pPr>
        <w:ind w:firstLine="567"/>
        <w:rPr>
          <w:rFonts w:asciiTheme="minorHAnsi" w:hAnsiTheme="minorHAnsi" w:cstheme="minorHAnsi"/>
          <w:sz w:val="24"/>
          <w:szCs w:val="24"/>
        </w:rPr>
      </w:pPr>
      <w:r w:rsidRPr="00C0685C"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 w:rsidRPr="00C0685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0685C">
        <w:rPr>
          <w:rFonts w:asciiTheme="minorHAnsi" w:hAnsiTheme="minorHAnsi" w:cstheme="minorHAnsi"/>
          <w:sz w:val="24"/>
          <w:szCs w:val="24"/>
        </w:rPr>
        <w:t>da Lei nº</w:t>
      </w:r>
      <w:r w:rsidRPr="00C0685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0685C"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 w:rsidRPr="00C0685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0685C"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 w:rsidRPr="00C0685C"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5C0CC4" w:rsidRPr="00C0685C" w:rsidRDefault="005C0CC4" w:rsidP="005C0CC4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9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9"/>
        <w:gridCol w:w="1175"/>
        <w:gridCol w:w="3625"/>
        <w:gridCol w:w="1272"/>
      </w:tblGrid>
      <w:tr w:rsidR="005C0CC4" w:rsidRPr="00C0685C" w:rsidTr="00F33116">
        <w:trPr>
          <w:trHeight w:val="724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C0CC4" w:rsidRPr="00C0685C" w:rsidRDefault="005C0CC4" w:rsidP="00C0685C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C0CC4" w:rsidRPr="00C0685C" w:rsidRDefault="005C0CC4" w:rsidP="00C0685C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b/>
                <w:sz w:val="24"/>
                <w:szCs w:val="24"/>
              </w:rPr>
              <w:t>ÓRGÃO PROVENIENTE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C0CC4" w:rsidRPr="00C0685C" w:rsidRDefault="005C0CC4" w:rsidP="00C0685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  <w:p w:rsidR="005C0CC4" w:rsidRPr="00C0685C" w:rsidRDefault="005C0CC4" w:rsidP="00C0685C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</w:p>
          <w:p w:rsidR="005C0CC4" w:rsidRPr="00C0685C" w:rsidRDefault="005C0CC4" w:rsidP="00C0685C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b/>
                <w:sz w:val="24"/>
                <w:szCs w:val="24"/>
              </w:rPr>
              <w:t>CRÉDITO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C0CC4" w:rsidRPr="00C0685C" w:rsidRDefault="005C0CC4" w:rsidP="00C0685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b/>
                <w:sz w:val="24"/>
                <w:szCs w:val="24"/>
              </w:rPr>
              <w:t>PROGRAMA E/OU</w:t>
            </w:r>
          </w:p>
          <w:p w:rsidR="005C0CC4" w:rsidRPr="00C0685C" w:rsidRDefault="005C0CC4" w:rsidP="00C0685C">
            <w:pPr>
              <w:pStyle w:val="Ttulo5"/>
              <w:rPr>
                <w:rFonts w:asciiTheme="minorHAnsi" w:hAnsiTheme="minorHAnsi" w:cstheme="minorHAnsi"/>
                <w:bCs w:val="0"/>
                <w:sz w:val="24"/>
                <w:lang w:eastAsia="en-US"/>
              </w:rPr>
            </w:pPr>
            <w:r w:rsidRPr="00C0685C">
              <w:rPr>
                <w:rFonts w:asciiTheme="minorHAnsi" w:hAnsiTheme="minorHAnsi" w:cstheme="minorHAnsi"/>
                <w:bCs w:val="0"/>
                <w:sz w:val="24"/>
                <w:lang w:eastAsia="en-US"/>
              </w:rPr>
              <w:t>AÇÃO À QUE SE DESTINA</w:t>
            </w:r>
          </w:p>
          <w:p w:rsidR="005C0CC4" w:rsidRPr="00C0685C" w:rsidRDefault="005C0CC4" w:rsidP="00C0685C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C0CC4" w:rsidRPr="00C0685C" w:rsidRDefault="005C0CC4" w:rsidP="00C0685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VALOR </w:t>
            </w:r>
          </w:p>
          <w:p w:rsidR="005C0CC4" w:rsidRPr="00C0685C" w:rsidRDefault="005C0CC4" w:rsidP="00C0685C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b/>
                <w:sz w:val="24"/>
                <w:szCs w:val="24"/>
              </w:rPr>
              <w:t>R$</w:t>
            </w:r>
          </w:p>
        </w:tc>
      </w:tr>
      <w:tr w:rsidR="005C0CC4" w:rsidRPr="00C0685C" w:rsidTr="00F33116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4" w:rsidRPr="00C0685C" w:rsidRDefault="005C0CC4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Fundo Nacional de </w:t>
            </w:r>
            <w:r w:rsidR="00F52834" w:rsidRPr="00C0685C">
              <w:rPr>
                <w:rFonts w:asciiTheme="minorHAnsi" w:hAnsiTheme="minorHAnsi" w:cstheme="minorHAnsi"/>
                <w:sz w:val="24"/>
                <w:szCs w:val="24"/>
              </w:rPr>
              <w:t>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4" w:rsidRPr="00C0685C" w:rsidRDefault="005C0CC4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01/1</w:t>
            </w:r>
            <w:r w:rsidR="00F52834" w:rsidRPr="00C0685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4" w:rsidRPr="00C0685C" w:rsidRDefault="005C0CC4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F52834" w:rsidRPr="00C0685C">
              <w:rPr>
                <w:rFonts w:asciiTheme="minorHAnsi" w:hAnsiTheme="minorHAnsi" w:cstheme="minorHAnsi"/>
                <w:sz w:val="24"/>
                <w:szCs w:val="24"/>
              </w:rPr>
              <w:t>iso de Transição de Média Complexidade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4" w:rsidRPr="00C0685C" w:rsidRDefault="00F52834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757,11</w:t>
            </w:r>
          </w:p>
        </w:tc>
      </w:tr>
      <w:tr w:rsidR="00C77602" w:rsidRPr="00C0685C" w:rsidTr="00F33116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02" w:rsidRPr="00C0685C" w:rsidRDefault="00C77602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02" w:rsidRPr="00C0685C" w:rsidRDefault="00C77602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01/11/21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02" w:rsidRPr="00C0685C" w:rsidRDefault="00C77602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Piso de Alta Complexidade I – Criança e Adolescente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02" w:rsidRPr="00C0685C" w:rsidRDefault="00C77602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   2.038,76</w:t>
            </w:r>
          </w:p>
        </w:tc>
      </w:tr>
      <w:tr w:rsidR="001D6550" w:rsidRPr="00C0685C" w:rsidTr="00F33116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0" w:rsidRPr="00C0685C" w:rsidRDefault="001D6550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Fundo Nacional de Assistência Social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0" w:rsidRPr="00C0685C" w:rsidRDefault="00F47F85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04/11</w:t>
            </w:r>
            <w:r w:rsidR="001D6550" w:rsidRPr="00C0685C">
              <w:rPr>
                <w:rFonts w:asciiTheme="minorHAnsi" w:hAnsiTheme="minorHAnsi" w:cstheme="minorHAnsi"/>
                <w:sz w:val="24"/>
                <w:szCs w:val="24"/>
              </w:rPr>
              <w:t>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0" w:rsidRPr="00C0685C" w:rsidRDefault="001D6550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Piso </w:t>
            </w:r>
            <w:r w:rsidR="00F47F85"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Fixo </w:t>
            </w: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de Média Complexidade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0" w:rsidRPr="00C0685C" w:rsidRDefault="00F47F85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897,05</w:t>
            </w:r>
          </w:p>
        </w:tc>
      </w:tr>
      <w:tr w:rsidR="00F47F85" w:rsidRPr="00C0685C" w:rsidTr="00F33116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85" w:rsidRPr="00C0685C" w:rsidRDefault="00F47F85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85" w:rsidRPr="00C0685C" w:rsidRDefault="00F47F85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04/11/21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85" w:rsidRPr="00C0685C" w:rsidRDefault="00F47F85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Piso Fixo de Média Complexidade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85" w:rsidRPr="00C0685C" w:rsidRDefault="00F47F85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2.650,39</w:t>
            </w:r>
          </w:p>
        </w:tc>
      </w:tr>
      <w:tr w:rsidR="00F47F85" w:rsidRPr="00C0685C" w:rsidTr="00F33116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85" w:rsidRPr="00C0685C" w:rsidRDefault="00F47F85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85" w:rsidRPr="00C0685C" w:rsidRDefault="00F47F85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04/11/21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85" w:rsidRPr="00C0685C" w:rsidRDefault="00F47F85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Programa de Incentivo financeiro à Vigilância da Saúde – Combate </w:t>
            </w:r>
            <w:r w:rsidR="00DB435A" w:rsidRPr="00C0685C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 Endemias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85" w:rsidRPr="00C0685C" w:rsidRDefault="00F47F85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1.151,75</w:t>
            </w:r>
          </w:p>
        </w:tc>
      </w:tr>
      <w:tr w:rsidR="00F47F85" w:rsidRPr="00C0685C" w:rsidTr="00F33116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85" w:rsidRPr="00C0685C" w:rsidRDefault="00F47F85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85" w:rsidRPr="00C0685C" w:rsidRDefault="00157BC9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  <w:r w:rsidR="00F47F85" w:rsidRPr="00C0685C">
              <w:rPr>
                <w:rFonts w:asciiTheme="minorHAnsi" w:hAnsiTheme="minorHAnsi" w:cstheme="minorHAnsi"/>
                <w:sz w:val="24"/>
                <w:szCs w:val="24"/>
              </w:rPr>
              <w:t>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85" w:rsidRPr="00C0685C" w:rsidRDefault="00F47F85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Programa de Assistência Farmacêutica e Insumos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85" w:rsidRPr="00C0685C" w:rsidRDefault="00F47F85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11.233,60</w:t>
            </w:r>
          </w:p>
        </w:tc>
      </w:tr>
      <w:tr w:rsidR="00157BC9" w:rsidRPr="00C0685C" w:rsidTr="00C0685C">
        <w:trPr>
          <w:trHeight w:val="866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9" w:rsidRPr="00C0685C" w:rsidRDefault="00157BC9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9" w:rsidRPr="00C0685C" w:rsidRDefault="00157BC9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08/11/21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9" w:rsidRPr="00C0685C" w:rsidRDefault="00157BC9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Programa de Incentivo financeiro à Vigilância da Saúde – Combate a Endemias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9" w:rsidRPr="00C0685C" w:rsidRDefault="00157BC9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1.472,50</w:t>
            </w:r>
          </w:p>
        </w:tc>
      </w:tr>
      <w:tr w:rsidR="00157BC9" w:rsidRPr="00C0685C" w:rsidTr="00F33116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9" w:rsidRPr="00C0685C" w:rsidRDefault="00157BC9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9" w:rsidRPr="00C0685C" w:rsidRDefault="00157BC9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362DA3" w:rsidRPr="00C0685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9" w:rsidRPr="00C0685C" w:rsidRDefault="00157BC9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Programa de Incentivo financeiro à Vigilância da Saúde – </w:t>
            </w:r>
            <w:r w:rsidR="00DB435A"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Combate às Endemias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9" w:rsidRPr="00C0685C" w:rsidRDefault="00DB435A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1.151,75</w:t>
            </w:r>
          </w:p>
        </w:tc>
      </w:tr>
      <w:tr w:rsidR="00157BC9" w:rsidRPr="00C0685C" w:rsidTr="00F33116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9" w:rsidRPr="00C0685C" w:rsidRDefault="00157BC9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9" w:rsidRPr="00C0685C" w:rsidRDefault="00362DA3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08/11</w:t>
            </w:r>
            <w:r w:rsidR="00157BC9" w:rsidRPr="00C0685C">
              <w:rPr>
                <w:rFonts w:asciiTheme="minorHAnsi" w:hAnsiTheme="minorHAnsi" w:cstheme="minorHAnsi"/>
                <w:sz w:val="24"/>
                <w:szCs w:val="24"/>
              </w:rPr>
              <w:t>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9" w:rsidRPr="00C0685C" w:rsidRDefault="00157BC9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Programa de Incentivo financeiro à Vigilância da Saúde – </w:t>
            </w:r>
            <w:r w:rsidR="00DB435A" w:rsidRPr="00C0685C">
              <w:rPr>
                <w:rFonts w:asciiTheme="minorHAnsi" w:hAnsiTheme="minorHAnsi" w:cstheme="minorHAnsi"/>
                <w:sz w:val="24"/>
                <w:szCs w:val="24"/>
              </w:rPr>
              <w:t>Combate às Endemias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9" w:rsidRPr="00C0685C" w:rsidRDefault="00DB435A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77,50</w:t>
            </w:r>
          </w:p>
        </w:tc>
      </w:tr>
      <w:tr w:rsidR="006F18BA" w:rsidRPr="00C0685C" w:rsidTr="00F33116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A" w:rsidRPr="00C0685C" w:rsidRDefault="006F18BA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A" w:rsidRPr="00C0685C" w:rsidRDefault="00362DA3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10/11</w:t>
            </w:r>
            <w:r w:rsidR="006F18BA" w:rsidRPr="00C0685C">
              <w:rPr>
                <w:rFonts w:asciiTheme="minorHAnsi" w:hAnsiTheme="minorHAnsi" w:cstheme="minorHAnsi"/>
                <w:sz w:val="24"/>
                <w:szCs w:val="24"/>
              </w:rPr>
              <w:t>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A" w:rsidRPr="00C0685C" w:rsidRDefault="006F18BA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PNATE </w:t>
            </w:r>
            <w:r w:rsidR="0003743C"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03743C" w:rsidRPr="00C0685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Programa Nacional de Apoio ao Transporte do Escolar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A" w:rsidRPr="00C0685C" w:rsidRDefault="006F18BA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2.149,92</w:t>
            </w:r>
          </w:p>
        </w:tc>
      </w:tr>
      <w:tr w:rsidR="00547D05" w:rsidRPr="00C0685C" w:rsidTr="00F33116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5" w:rsidRPr="00C0685C" w:rsidRDefault="00547D05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5" w:rsidRPr="00C0685C" w:rsidRDefault="00547D05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12/11/21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5" w:rsidRPr="00C0685C" w:rsidRDefault="00547D05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Incentivo financeiro das APS - Desempenho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5" w:rsidRPr="00C0685C" w:rsidRDefault="00547D05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12.900,00</w:t>
            </w:r>
          </w:p>
        </w:tc>
      </w:tr>
      <w:tr w:rsidR="00547D05" w:rsidRPr="00C0685C" w:rsidTr="00F33116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5" w:rsidRPr="00C0685C" w:rsidRDefault="00547D05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5" w:rsidRPr="00C0685C" w:rsidRDefault="00547D05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A7894" w:rsidRPr="00C0685C">
              <w:rPr>
                <w:rFonts w:asciiTheme="minorHAnsi" w:hAnsiTheme="minorHAnsi" w:cstheme="minorHAnsi"/>
                <w:sz w:val="24"/>
                <w:szCs w:val="24"/>
              </w:rPr>
              <w:t>2/11</w:t>
            </w: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5" w:rsidRPr="00C0685C" w:rsidRDefault="00547D05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Programa financeiro da APS – Capacitação Ponderada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5" w:rsidRPr="00C0685C" w:rsidRDefault="00547D05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74.421,80</w:t>
            </w:r>
          </w:p>
        </w:tc>
      </w:tr>
      <w:tr w:rsidR="001A7894" w:rsidRPr="00C0685C" w:rsidTr="00F33116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4" w:rsidRPr="00C0685C" w:rsidRDefault="001A7894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4" w:rsidRPr="00C0685C" w:rsidRDefault="001A7894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12/11/21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4" w:rsidRPr="00C0685C" w:rsidRDefault="001A7894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Programa de atenção da Saúde da População – MAC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4" w:rsidRPr="00C0685C" w:rsidRDefault="001A7894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 55.318,28</w:t>
            </w:r>
          </w:p>
        </w:tc>
      </w:tr>
      <w:tr w:rsidR="001A7894" w:rsidRPr="00C0685C" w:rsidTr="00F33116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4" w:rsidRPr="00C0685C" w:rsidRDefault="001A7894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4" w:rsidRPr="00C0685C" w:rsidRDefault="001A7894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12/11/21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4" w:rsidRPr="00C0685C" w:rsidRDefault="001A7894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Agentes Comunitários de Saúde – ACS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4" w:rsidRPr="00C0685C" w:rsidRDefault="001A7894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  35.650,00</w:t>
            </w:r>
          </w:p>
        </w:tc>
      </w:tr>
      <w:tr w:rsidR="001A7894" w:rsidRPr="00C0685C" w:rsidTr="00C0685C">
        <w:trPr>
          <w:trHeight w:val="414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4" w:rsidRPr="00C0685C" w:rsidRDefault="001A7894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4" w:rsidRPr="00C0685C" w:rsidRDefault="001A7894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12/11/21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4" w:rsidRPr="00C0685C" w:rsidRDefault="001A7894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Programa de Informatização das APS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94" w:rsidRPr="00C0685C" w:rsidRDefault="001A7894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1.700,00</w:t>
            </w:r>
          </w:p>
        </w:tc>
      </w:tr>
      <w:tr w:rsidR="00B14280" w:rsidRPr="00C0685C" w:rsidTr="00C0685C">
        <w:trPr>
          <w:trHeight w:val="561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0" w:rsidRPr="00C0685C" w:rsidRDefault="00B14280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0" w:rsidRPr="00C0685C" w:rsidRDefault="00B14280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17/11/21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0" w:rsidRPr="00C0685C" w:rsidRDefault="00B14280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Serviço de Convivência e Fortalecimento de Vínculos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0" w:rsidRPr="00C0685C" w:rsidRDefault="00B14280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D02C02" w:rsidRPr="00C0685C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4,24</w:t>
            </w:r>
          </w:p>
        </w:tc>
      </w:tr>
      <w:tr w:rsidR="00D02C02" w:rsidRPr="00C0685C" w:rsidTr="00C0685C">
        <w:trPr>
          <w:trHeight w:val="413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2" w:rsidRPr="00C0685C" w:rsidRDefault="00D02C02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2" w:rsidRPr="00C0685C" w:rsidRDefault="00D02C02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17/11/21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2" w:rsidRPr="00C0685C" w:rsidRDefault="00D02C02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Piso Básico Fixo da Complexidade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2" w:rsidRPr="00C0685C" w:rsidRDefault="00D02C02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3.112,65</w:t>
            </w:r>
          </w:p>
        </w:tc>
      </w:tr>
      <w:tr w:rsidR="00713B32" w:rsidRPr="00C0685C" w:rsidTr="00C0685C">
        <w:trPr>
          <w:trHeight w:val="561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2" w:rsidRPr="00C0685C" w:rsidRDefault="00713B32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2" w:rsidRPr="00C0685C" w:rsidRDefault="00713B32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17/11/21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2" w:rsidRPr="00C0685C" w:rsidRDefault="00713B32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Salário Educação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2" w:rsidRPr="00C0685C" w:rsidRDefault="00713B32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144.477,71</w:t>
            </w:r>
          </w:p>
        </w:tc>
      </w:tr>
      <w:tr w:rsidR="00235803" w:rsidRPr="00C0685C" w:rsidTr="00C0685C">
        <w:trPr>
          <w:trHeight w:val="427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03" w:rsidRPr="00C0685C" w:rsidRDefault="00235803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03" w:rsidRPr="00C0685C" w:rsidRDefault="00235803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17/11/21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03" w:rsidRPr="00C0685C" w:rsidRDefault="00235803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Piso Fixo de Média Complexidade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03" w:rsidRPr="00C0685C" w:rsidRDefault="00235803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815,22</w:t>
            </w:r>
          </w:p>
        </w:tc>
      </w:tr>
      <w:tr w:rsidR="00C02D6E" w:rsidRPr="00C0685C" w:rsidTr="00F33116">
        <w:trPr>
          <w:trHeight w:val="675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E" w:rsidRPr="00C0685C" w:rsidRDefault="00C02D6E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E" w:rsidRPr="00C0685C" w:rsidRDefault="00C02D6E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18/11/21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E" w:rsidRPr="00C0685C" w:rsidRDefault="00C02D6E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Piso de Transição de Média Complexidade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E" w:rsidRPr="00C0685C" w:rsidRDefault="00C02D6E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688,04</w:t>
            </w:r>
          </w:p>
        </w:tc>
      </w:tr>
      <w:tr w:rsidR="00F33116" w:rsidRPr="00C0685C" w:rsidTr="00F33116">
        <w:trPr>
          <w:trHeight w:val="675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16" w:rsidRPr="00C0685C" w:rsidRDefault="00F33116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16" w:rsidRPr="00C0685C" w:rsidRDefault="00F33116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18/11/21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16" w:rsidRPr="00C0685C" w:rsidRDefault="00F33116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Piso de Alta Complexidade I – Criança e Adolescente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16" w:rsidRPr="00C0685C" w:rsidRDefault="00F33116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   1.852,77</w:t>
            </w:r>
          </w:p>
        </w:tc>
      </w:tr>
      <w:tr w:rsidR="0017702A" w:rsidRPr="00C0685C" w:rsidTr="00C0685C">
        <w:trPr>
          <w:trHeight w:val="452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A" w:rsidRPr="00C0685C" w:rsidRDefault="0017702A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A" w:rsidRPr="00C0685C" w:rsidRDefault="0017702A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19/11/21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A" w:rsidRPr="00C0685C" w:rsidRDefault="0017702A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Piso Fixo de Média Complexidade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A" w:rsidRPr="00C0685C" w:rsidRDefault="00782D10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2.408,60</w:t>
            </w:r>
          </w:p>
        </w:tc>
      </w:tr>
      <w:tr w:rsidR="005E0C24" w:rsidRPr="00C0685C" w:rsidTr="00F33116">
        <w:trPr>
          <w:trHeight w:val="675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4" w:rsidRPr="00C0685C" w:rsidRDefault="005E0C24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4" w:rsidRPr="00C0685C" w:rsidRDefault="005E0C24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23/11/21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4" w:rsidRPr="00C0685C" w:rsidRDefault="005E0C24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Programa de Incentivo financeiro à Vigilância da Saúde – Despesas Diversas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4" w:rsidRPr="00C0685C" w:rsidRDefault="005E0C24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3.915,95</w:t>
            </w:r>
          </w:p>
        </w:tc>
      </w:tr>
      <w:tr w:rsidR="002E3C7F" w:rsidRPr="00C0685C" w:rsidTr="00F33116">
        <w:trPr>
          <w:trHeight w:val="675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F" w:rsidRPr="00C0685C" w:rsidRDefault="002E3C7F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F" w:rsidRPr="00C0685C" w:rsidRDefault="002E3C7F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26/11/21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F" w:rsidRPr="00C0685C" w:rsidRDefault="002E3C7F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Piso de Alta Complexidade I – Criança e Adolescente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F" w:rsidRPr="00C0685C" w:rsidRDefault="002E3C7F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   2.477,28</w:t>
            </w:r>
          </w:p>
        </w:tc>
      </w:tr>
      <w:tr w:rsidR="003410B9" w:rsidRPr="00C0685C" w:rsidTr="00C0685C">
        <w:trPr>
          <w:trHeight w:val="325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B9" w:rsidRPr="00C0685C" w:rsidRDefault="003410B9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B9" w:rsidRPr="00C0685C" w:rsidRDefault="003410B9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26/11/21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B9" w:rsidRPr="00C0685C" w:rsidRDefault="003410B9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Piso Fixo de Média Complexidade </w:t>
            </w:r>
          </w:p>
          <w:p w:rsidR="003410B9" w:rsidRPr="00C0685C" w:rsidRDefault="003410B9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B9" w:rsidRPr="00C0685C" w:rsidRDefault="003410B9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   1.090,00</w:t>
            </w:r>
          </w:p>
        </w:tc>
      </w:tr>
      <w:tr w:rsidR="00D8723E" w:rsidRPr="00C0685C" w:rsidTr="00D8723E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3E" w:rsidRPr="00C0685C" w:rsidRDefault="00D8723E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3E" w:rsidRPr="00C0685C" w:rsidRDefault="00D8723E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26/11/21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3E" w:rsidRPr="00C0685C" w:rsidRDefault="00D8723E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 xml:space="preserve">Piso Fixo de Média Complexidade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E" w:rsidRPr="00C0685C" w:rsidRDefault="00D8723E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3.220,46</w:t>
            </w:r>
          </w:p>
        </w:tc>
      </w:tr>
      <w:tr w:rsidR="000C1827" w:rsidRPr="00C0685C" w:rsidTr="00D8723E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27" w:rsidRPr="00C0685C" w:rsidRDefault="000C1827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27" w:rsidRPr="00C0685C" w:rsidRDefault="000C1827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26/11/21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27" w:rsidRPr="00C0685C" w:rsidRDefault="000C1827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Piso de Transição de Média Complexidade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27" w:rsidRPr="00C0685C" w:rsidRDefault="000C1827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919,95</w:t>
            </w:r>
          </w:p>
        </w:tc>
      </w:tr>
      <w:tr w:rsidR="00C0685C" w:rsidRPr="00C0685C" w:rsidTr="00C0685C">
        <w:trPr>
          <w:trHeight w:val="39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5C" w:rsidRPr="00C0685C" w:rsidRDefault="00C0685C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5C" w:rsidRPr="00C0685C" w:rsidRDefault="00C0685C" w:rsidP="00C0685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30/11/21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5C" w:rsidRPr="00C0685C" w:rsidRDefault="00C0685C" w:rsidP="00C0685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Piso Básico Fixo da Complexidade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5C" w:rsidRPr="00C0685C" w:rsidRDefault="00C0685C" w:rsidP="00C0685C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685C">
              <w:rPr>
                <w:rFonts w:asciiTheme="minorHAnsi" w:hAnsiTheme="minorHAnsi" w:cstheme="minorHAnsi"/>
                <w:sz w:val="24"/>
                <w:szCs w:val="24"/>
              </w:rPr>
              <w:t>5.665,66</w:t>
            </w:r>
          </w:p>
        </w:tc>
      </w:tr>
    </w:tbl>
    <w:p w:rsidR="005C0CC4" w:rsidRPr="00C0685C" w:rsidRDefault="005C0CC4" w:rsidP="005C0CC4">
      <w:pPr>
        <w:pStyle w:val="SemEspaamento"/>
        <w:rPr>
          <w:rFonts w:asciiTheme="minorHAnsi" w:hAnsiTheme="minorHAnsi" w:cstheme="minorHAnsi"/>
          <w:sz w:val="24"/>
          <w:szCs w:val="24"/>
        </w:rPr>
      </w:pPr>
    </w:p>
    <w:p w:rsidR="005C0CC4" w:rsidRPr="00C0685C" w:rsidRDefault="005C0CC4" w:rsidP="005C0CC4">
      <w:pPr>
        <w:pStyle w:val="SemEspaamento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0685C">
        <w:rPr>
          <w:rFonts w:asciiTheme="minorHAnsi" w:hAnsiTheme="minorHAnsi" w:cstheme="minorHAnsi"/>
          <w:sz w:val="24"/>
          <w:szCs w:val="24"/>
        </w:rPr>
        <w:t xml:space="preserve">Capinzal - SC, </w:t>
      </w:r>
      <w:r w:rsidR="009A5FCA">
        <w:rPr>
          <w:rFonts w:asciiTheme="minorHAnsi" w:hAnsiTheme="minorHAnsi" w:cstheme="minorHAnsi"/>
          <w:sz w:val="24"/>
          <w:szCs w:val="24"/>
        </w:rPr>
        <w:t>7</w:t>
      </w:r>
      <w:r w:rsidRPr="00C0685C">
        <w:rPr>
          <w:rFonts w:asciiTheme="minorHAnsi" w:hAnsiTheme="minorHAnsi" w:cstheme="minorHAnsi"/>
          <w:sz w:val="24"/>
          <w:szCs w:val="24"/>
        </w:rPr>
        <w:t xml:space="preserve">  de </w:t>
      </w:r>
      <w:r w:rsidR="009A5FCA">
        <w:rPr>
          <w:rFonts w:asciiTheme="minorHAnsi" w:hAnsiTheme="minorHAnsi" w:cstheme="minorHAnsi"/>
          <w:sz w:val="24"/>
          <w:szCs w:val="24"/>
        </w:rPr>
        <w:t xml:space="preserve">dezembro </w:t>
      </w:r>
      <w:r w:rsidRPr="00C0685C">
        <w:rPr>
          <w:rFonts w:asciiTheme="minorHAnsi" w:hAnsiTheme="minorHAnsi" w:cstheme="minorHAnsi"/>
          <w:sz w:val="24"/>
          <w:szCs w:val="24"/>
        </w:rPr>
        <w:t>de 2021.</w:t>
      </w:r>
    </w:p>
    <w:p w:rsidR="005C0CC4" w:rsidRPr="00C0685C" w:rsidRDefault="005C0CC4" w:rsidP="005C0CC4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5C0CC4" w:rsidRDefault="005C0CC4" w:rsidP="005C0CC4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9A5FCA" w:rsidRPr="00C0685C" w:rsidRDefault="009A5FCA" w:rsidP="005C0CC4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5C0CC4" w:rsidRPr="00C0685C" w:rsidRDefault="005C0CC4" w:rsidP="005C0CC4">
      <w:pPr>
        <w:pStyle w:val="PargrafodaLista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0685C">
        <w:rPr>
          <w:rFonts w:asciiTheme="minorHAnsi" w:hAnsiTheme="minorHAnsi" w:cstheme="minorHAnsi"/>
          <w:sz w:val="24"/>
          <w:szCs w:val="24"/>
        </w:rPr>
        <w:t>Nilvo Dorini</w:t>
      </w:r>
    </w:p>
    <w:p w:rsidR="005C0CC4" w:rsidRPr="00C0685C" w:rsidRDefault="005C0CC4" w:rsidP="005C0CC4">
      <w:pPr>
        <w:pStyle w:val="PargrafodaLista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0685C">
        <w:rPr>
          <w:rFonts w:asciiTheme="minorHAnsi" w:hAnsiTheme="minorHAnsi" w:cstheme="minorHAnsi"/>
          <w:sz w:val="24"/>
          <w:szCs w:val="24"/>
        </w:rPr>
        <w:t>Prefeito de Capinzal</w:t>
      </w:r>
    </w:p>
    <w:p w:rsidR="005C0CC4" w:rsidRPr="00C0685C" w:rsidRDefault="005C0CC4" w:rsidP="005C0CC4">
      <w:pPr>
        <w:pStyle w:val="PargrafodaLista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</w:p>
    <w:p w:rsidR="005C0CC4" w:rsidRPr="00C0685C" w:rsidRDefault="005C0CC4" w:rsidP="005C0CC4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 w:rsidRPr="00C0685C"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5C0CC4" w:rsidRPr="00C0685C" w:rsidRDefault="005C0CC4" w:rsidP="005C0CC4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5C0CC4" w:rsidRDefault="005C0CC4" w:rsidP="005C0CC4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9A5FCA" w:rsidRPr="00C0685C" w:rsidRDefault="009A5FCA" w:rsidP="005C0CC4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5C0CC4" w:rsidRPr="00C0685C" w:rsidRDefault="005C0CC4" w:rsidP="005C0CC4">
      <w:pPr>
        <w:ind w:left="709" w:firstLine="0"/>
        <w:rPr>
          <w:rFonts w:asciiTheme="minorHAnsi" w:hAnsiTheme="minorHAnsi" w:cstheme="minorHAnsi"/>
          <w:sz w:val="24"/>
          <w:szCs w:val="24"/>
        </w:rPr>
      </w:pPr>
      <w:r w:rsidRPr="00C0685C">
        <w:rPr>
          <w:rFonts w:asciiTheme="minorHAnsi" w:hAnsiTheme="minorHAnsi" w:cstheme="minorHAnsi"/>
          <w:sz w:val="24"/>
          <w:szCs w:val="24"/>
        </w:rPr>
        <w:t>Ivair Lopes Rodrigues</w:t>
      </w:r>
    </w:p>
    <w:p w:rsidR="00B82C45" w:rsidRPr="00C0685C" w:rsidRDefault="005C0CC4" w:rsidP="009A5FCA">
      <w:pPr>
        <w:ind w:left="709" w:firstLine="0"/>
        <w:rPr>
          <w:rFonts w:asciiTheme="minorHAnsi" w:hAnsiTheme="minorHAnsi" w:cstheme="minorHAnsi"/>
          <w:sz w:val="24"/>
          <w:szCs w:val="24"/>
        </w:rPr>
      </w:pPr>
      <w:r w:rsidRPr="00C0685C"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  <w:bookmarkEnd w:id="0"/>
    </w:p>
    <w:sectPr w:rsidR="00B82C45" w:rsidRPr="00C0685C" w:rsidSect="00183B40">
      <w:pgSz w:w="11906" w:h="16838"/>
      <w:pgMar w:top="2694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E2"/>
    <w:rsid w:val="0003743C"/>
    <w:rsid w:val="00092541"/>
    <w:rsid w:val="000C1827"/>
    <w:rsid w:val="00157BC9"/>
    <w:rsid w:val="00163033"/>
    <w:rsid w:val="0017702A"/>
    <w:rsid w:val="00183B40"/>
    <w:rsid w:val="001A7894"/>
    <w:rsid w:val="001D6550"/>
    <w:rsid w:val="00235803"/>
    <w:rsid w:val="002568F3"/>
    <w:rsid w:val="002A773B"/>
    <w:rsid w:val="002E3C7F"/>
    <w:rsid w:val="003410B9"/>
    <w:rsid w:val="00362DA3"/>
    <w:rsid w:val="003D0315"/>
    <w:rsid w:val="004309E7"/>
    <w:rsid w:val="00547D05"/>
    <w:rsid w:val="005C0032"/>
    <w:rsid w:val="005C0CC4"/>
    <w:rsid w:val="005E0C24"/>
    <w:rsid w:val="006A6823"/>
    <w:rsid w:val="006B1B39"/>
    <w:rsid w:val="006F18BA"/>
    <w:rsid w:val="00713B32"/>
    <w:rsid w:val="00733DA8"/>
    <w:rsid w:val="00782D10"/>
    <w:rsid w:val="009924AE"/>
    <w:rsid w:val="009A5FCA"/>
    <w:rsid w:val="00A57E4A"/>
    <w:rsid w:val="00B14280"/>
    <w:rsid w:val="00B570E2"/>
    <w:rsid w:val="00B66273"/>
    <w:rsid w:val="00B94F4C"/>
    <w:rsid w:val="00C02D6E"/>
    <w:rsid w:val="00C0685C"/>
    <w:rsid w:val="00C06C26"/>
    <w:rsid w:val="00C76189"/>
    <w:rsid w:val="00C77602"/>
    <w:rsid w:val="00C77AFE"/>
    <w:rsid w:val="00CD3568"/>
    <w:rsid w:val="00D02C02"/>
    <w:rsid w:val="00D8723E"/>
    <w:rsid w:val="00DB435A"/>
    <w:rsid w:val="00E95264"/>
    <w:rsid w:val="00F33116"/>
    <w:rsid w:val="00F430DF"/>
    <w:rsid w:val="00F47F85"/>
    <w:rsid w:val="00F52834"/>
    <w:rsid w:val="00F9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C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C0CC4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5C0CC4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0CC4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0C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0CC4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0CC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C0CC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C0CC4"/>
    <w:pPr>
      <w:spacing w:after="200" w:line="276" w:lineRule="auto"/>
      <w:ind w:left="708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C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C0CC4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5C0CC4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0CC4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0C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0CC4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0CC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C0CC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C0CC4"/>
    <w:pPr>
      <w:spacing w:after="200" w:line="276" w:lineRule="auto"/>
      <w:ind w:left="708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2022-08-09T16:38:00Z</dcterms:created>
  <dcterms:modified xsi:type="dcterms:W3CDTF">2022-08-09T16:38:00Z</dcterms:modified>
</cp:coreProperties>
</file>