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4E" w:rsidRPr="008A0310" w:rsidRDefault="006F4A4E" w:rsidP="006F4A4E">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EDITAL Nº 01/2022</w:t>
      </w:r>
      <w:r w:rsidRPr="008A0310">
        <w:rPr>
          <w:rFonts w:ascii="Times New Roman" w:hAnsi="Times New Roman" w:cs="Times New Roman"/>
          <w:sz w:val="24"/>
          <w:szCs w:val="24"/>
        </w:rPr>
        <w:t>/CMDCA</w:t>
      </w:r>
      <w:bookmarkStart w:id="0" w:name="_GoBack"/>
      <w:bookmarkEnd w:id="0"/>
    </w:p>
    <w:p w:rsidR="006F4A4E" w:rsidRDefault="006F4A4E" w:rsidP="006F4A4E">
      <w:pPr>
        <w:spacing w:before="120" w:after="120" w:line="240" w:lineRule="auto"/>
        <w:ind w:left="4536"/>
        <w:jc w:val="both"/>
        <w:rPr>
          <w:rFonts w:ascii="Times New Roman" w:hAnsi="Times New Roman" w:cs="Times New Roman"/>
          <w:sz w:val="24"/>
          <w:szCs w:val="24"/>
        </w:rPr>
      </w:pPr>
    </w:p>
    <w:p w:rsidR="006F4A4E" w:rsidRDefault="006F4A4E" w:rsidP="006F4A4E">
      <w:pPr>
        <w:spacing w:before="120" w:after="120" w:line="240" w:lineRule="auto"/>
        <w:ind w:left="4536"/>
        <w:jc w:val="both"/>
        <w:rPr>
          <w:rFonts w:ascii="Times New Roman" w:hAnsi="Times New Roman" w:cs="Times New Roman"/>
          <w:sz w:val="24"/>
          <w:szCs w:val="24"/>
        </w:rPr>
      </w:pPr>
      <w:r w:rsidRPr="008A0310">
        <w:rPr>
          <w:rFonts w:ascii="Times New Roman" w:hAnsi="Times New Roman" w:cs="Times New Roman"/>
          <w:sz w:val="24"/>
          <w:szCs w:val="24"/>
        </w:rPr>
        <w:t>Abre inscrições para o processo de escolha</w:t>
      </w:r>
      <w:r>
        <w:rPr>
          <w:rFonts w:ascii="Times New Roman" w:hAnsi="Times New Roman" w:cs="Times New Roman"/>
          <w:sz w:val="24"/>
          <w:szCs w:val="24"/>
        </w:rPr>
        <w:t xml:space="preserve"> suplementar</w:t>
      </w:r>
      <w:r w:rsidRPr="008A0310">
        <w:rPr>
          <w:rFonts w:ascii="Times New Roman" w:hAnsi="Times New Roman" w:cs="Times New Roman"/>
          <w:sz w:val="24"/>
          <w:szCs w:val="24"/>
        </w:rPr>
        <w:t xml:space="preserve"> dos membros do Conselho Tutelar de Capinzal.</w:t>
      </w:r>
    </w:p>
    <w:p w:rsidR="006F4A4E" w:rsidRDefault="006F4A4E" w:rsidP="006F4A4E">
      <w:pPr>
        <w:spacing w:before="120" w:after="120" w:line="240" w:lineRule="auto"/>
        <w:ind w:left="4536"/>
        <w:jc w:val="both"/>
        <w:rPr>
          <w:rFonts w:ascii="Times New Roman" w:hAnsi="Times New Roman" w:cs="Times New Roman"/>
          <w:sz w:val="24"/>
          <w:szCs w:val="24"/>
        </w:rPr>
      </w:pPr>
    </w:p>
    <w:p w:rsidR="006F4A4E" w:rsidRPr="008A0310" w:rsidRDefault="006F4A4E" w:rsidP="006F4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O Conselho Municipal dos Direitos da Criança e do Adolescente de Capinzal, no uso de suas atribuições legais, considerando o disposto no art. 132 e 139 da Lei Federal n° 8.069/1990 (Estatuto da Criança e do Adolescente), na Resolução Conanda n</w:t>
      </w:r>
      <w:r>
        <w:rPr>
          <w:rFonts w:ascii="Times New Roman" w:hAnsi="Times New Roman" w:cs="Times New Roman"/>
          <w:sz w:val="24"/>
          <w:szCs w:val="24"/>
        </w:rPr>
        <w:t>º</w:t>
      </w:r>
      <w:r w:rsidRPr="008A0310">
        <w:rPr>
          <w:rFonts w:ascii="Times New Roman" w:hAnsi="Times New Roman" w:cs="Times New Roman"/>
          <w:sz w:val="24"/>
          <w:szCs w:val="24"/>
        </w:rPr>
        <w:t xml:space="preserve"> 170/2014 e na Lei Municipal nº </w:t>
      </w:r>
      <w:bookmarkStart w:id="1" w:name="_Hlk8025350"/>
      <w:r w:rsidRPr="00217AE5">
        <w:rPr>
          <w:rFonts w:ascii="Times New Roman" w:hAnsi="Times New Roman" w:cs="Times New Roman"/>
          <w:sz w:val="24"/>
          <w:szCs w:val="24"/>
        </w:rPr>
        <w:t>3.320</w:t>
      </w:r>
      <w:bookmarkEnd w:id="1"/>
      <w:r w:rsidRPr="00217AE5">
        <w:rPr>
          <w:rFonts w:ascii="Times New Roman" w:hAnsi="Times New Roman" w:cs="Times New Roman"/>
          <w:sz w:val="24"/>
          <w:szCs w:val="24"/>
        </w:rPr>
        <w:t>/2019</w:t>
      </w:r>
      <w:r w:rsidRPr="008A0310">
        <w:rPr>
          <w:rFonts w:ascii="Times New Roman" w:hAnsi="Times New Roman" w:cs="Times New Roman"/>
          <w:sz w:val="24"/>
          <w:szCs w:val="24"/>
        </w:rPr>
        <w:t>, abre as inscrições para a escolha</w:t>
      </w:r>
      <w:r>
        <w:rPr>
          <w:rFonts w:ascii="Times New Roman" w:hAnsi="Times New Roman" w:cs="Times New Roman"/>
          <w:sz w:val="24"/>
          <w:szCs w:val="24"/>
        </w:rPr>
        <w:t xml:space="preserve"> suplem</w:t>
      </w:r>
      <w:r w:rsidR="00270C99">
        <w:rPr>
          <w:rFonts w:ascii="Times New Roman" w:hAnsi="Times New Roman" w:cs="Times New Roman"/>
          <w:sz w:val="24"/>
          <w:szCs w:val="24"/>
        </w:rPr>
        <w:t>en</w:t>
      </w:r>
      <w:r>
        <w:rPr>
          <w:rFonts w:ascii="Times New Roman" w:hAnsi="Times New Roman" w:cs="Times New Roman"/>
          <w:sz w:val="24"/>
          <w:szCs w:val="24"/>
        </w:rPr>
        <w:t>tar</w:t>
      </w:r>
      <w:r w:rsidRPr="008A0310">
        <w:rPr>
          <w:rFonts w:ascii="Times New Roman" w:hAnsi="Times New Roman" w:cs="Times New Roman"/>
          <w:sz w:val="24"/>
          <w:szCs w:val="24"/>
        </w:rPr>
        <w:t xml:space="preserve"> dos membros do </w:t>
      </w:r>
      <w:r w:rsidR="00D50F21">
        <w:rPr>
          <w:rFonts w:ascii="Times New Roman" w:hAnsi="Times New Roman" w:cs="Times New Roman"/>
          <w:sz w:val="24"/>
          <w:szCs w:val="24"/>
        </w:rPr>
        <w:t>Conselho Tutelar para atua</w:t>
      </w:r>
      <w:r w:rsidRPr="008A0310">
        <w:rPr>
          <w:rFonts w:ascii="Times New Roman" w:hAnsi="Times New Roman" w:cs="Times New Roman"/>
          <w:sz w:val="24"/>
          <w:szCs w:val="24"/>
        </w:rPr>
        <w:t>rem no Conselho Tutelar do Município de Capinzal, e dá outras providências.</w:t>
      </w:r>
    </w:p>
    <w:p w:rsidR="006F4A4E" w:rsidRDefault="006F4A4E" w:rsidP="006F4A4E">
      <w:pPr>
        <w:spacing w:before="120" w:after="120" w:line="240" w:lineRule="auto"/>
        <w:ind w:left="4536"/>
        <w:jc w:val="both"/>
        <w:rPr>
          <w:rFonts w:ascii="Times New Roman" w:hAnsi="Times New Roman" w:cs="Times New Roman"/>
          <w:sz w:val="24"/>
          <w:szCs w:val="24"/>
        </w:rPr>
      </w:pPr>
    </w:p>
    <w:p w:rsidR="006F4A4E" w:rsidRPr="008A0310" w:rsidRDefault="006F4A4E" w:rsidP="006F4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 DO CARGO, DAS VAGAS E DA REMUNERAÇÃO.</w:t>
      </w:r>
    </w:p>
    <w:p w:rsidR="006F4A4E" w:rsidRDefault="006F4A4E" w:rsidP="006F4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1.1 Ficam abertas 5 (cinco) vagas para a função pública de membro</w:t>
      </w:r>
      <w:r w:rsidR="005A18AC">
        <w:rPr>
          <w:rFonts w:ascii="Times New Roman" w:hAnsi="Times New Roman" w:cs="Times New Roman"/>
          <w:sz w:val="24"/>
          <w:szCs w:val="24"/>
        </w:rPr>
        <w:t>s suplentes</w:t>
      </w:r>
      <w:r w:rsidRPr="008A0310">
        <w:rPr>
          <w:rFonts w:ascii="Times New Roman" w:hAnsi="Times New Roman" w:cs="Times New Roman"/>
          <w:sz w:val="24"/>
          <w:szCs w:val="24"/>
        </w:rPr>
        <w:t xml:space="preserve"> do Conselho Tutelar do Município de Capinzal, p</w:t>
      </w:r>
      <w:r w:rsidR="00270C99">
        <w:rPr>
          <w:rFonts w:ascii="Times New Roman" w:hAnsi="Times New Roman" w:cs="Times New Roman"/>
          <w:sz w:val="24"/>
          <w:szCs w:val="24"/>
        </w:rPr>
        <w:t>ara cumprimento de mandato de 01 ano, 09 meses e 15 dias (</w:t>
      </w:r>
      <w:proofErr w:type="gramStart"/>
      <w:r w:rsidR="00270C99">
        <w:rPr>
          <w:rFonts w:ascii="Times New Roman" w:hAnsi="Times New Roman" w:cs="Times New Roman"/>
          <w:sz w:val="24"/>
          <w:szCs w:val="24"/>
        </w:rPr>
        <w:t>um  ano</w:t>
      </w:r>
      <w:proofErr w:type="gramEnd"/>
      <w:r w:rsidR="00270C99">
        <w:rPr>
          <w:rFonts w:ascii="Times New Roman" w:hAnsi="Times New Roman" w:cs="Times New Roman"/>
          <w:sz w:val="24"/>
          <w:szCs w:val="24"/>
        </w:rPr>
        <w:t xml:space="preserve"> , nove meses e  quinze dias)</w:t>
      </w:r>
      <w:r w:rsidRPr="008A0310">
        <w:rPr>
          <w:rFonts w:ascii="Times New Roman" w:hAnsi="Times New Roman" w:cs="Times New Roman"/>
          <w:sz w:val="24"/>
          <w:szCs w:val="24"/>
        </w:rPr>
        <w:t xml:space="preserve">, no período </w:t>
      </w:r>
      <w:r w:rsidR="00270C99">
        <w:rPr>
          <w:rFonts w:ascii="Times New Roman" w:hAnsi="Times New Roman" w:cs="Times New Roman"/>
          <w:sz w:val="24"/>
          <w:szCs w:val="24"/>
        </w:rPr>
        <w:t>de 25 (vinte cinco) de março de 2022 a 09</w:t>
      </w:r>
      <w:r w:rsidRPr="008A0310">
        <w:rPr>
          <w:rFonts w:ascii="Times New Roman" w:hAnsi="Times New Roman" w:cs="Times New Roman"/>
          <w:sz w:val="24"/>
          <w:szCs w:val="24"/>
        </w:rPr>
        <w:t xml:space="preserve"> (nove) de janeiro de 2024, em conformidade com o art. 139, §2º, da Lei Federal n</w:t>
      </w:r>
      <w:r>
        <w:rPr>
          <w:rFonts w:ascii="Times New Roman" w:hAnsi="Times New Roman" w:cs="Times New Roman"/>
          <w:sz w:val="24"/>
          <w:szCs w:val="24"/>
        </w:rPr>
        <w:t>°</w:t>
      </w:r>
      <w:r w:rsidRPr="008A0310">
        <w:rPr>
          <w:rFonts w:ascii="Times New Roman" w:hAnsi="Times New Roman" w:cs="Times New Roman"/>
          <w:sz w:val="24"/>
          <w:szCs w:val="24"/>
        </w:rPr>
        <w:t xml:space="preserve"> 8.069/1990.</w:t>
      </w:r>
    </w:p>
    <w:p w:rsidR="00270C99" w:rsidRPr="008A0310" w:rsidRDefault="00270C99" w:rsidP="00270C99">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1.2 O exercício efetivo da função de membro</w:t>
      </w:r>
      <w:r w:rsidR="00170D40">
        <w:rPr>
          <w:rFonts w:ascii="Times New Roman" w:hAnsi="Times New Roman" w:cs="Times New Roman"/>
          <w:sz w:val="24"/>
          <w:szCs w:val="24"/>
        </w:rPr>
        <w:t xml:space="preserve"> </w:t>
      </w:r>
      <w:proofErr w:type="gramStart"/>
      <w:r w:rsidR="00170D40">
        <w:rPr>
          <w:rFonts w:ascii="Times New Roman" w:hAnsi="Times New Roman" w:cs="Times New Roman"/>
          <w:sz w:val="24"/>
          <w:szCs w:val="24"/>
        </w:rPr>
        <w:t xml:space="preserve">suplente </w:t>
      </w:r>
      <w:r w:rsidRPr="008A0310">
        <w:rPr>
          <w:rFonts w:ascii="Times New Roman" w:hAnsi="Times New Roman" w:cs="Times New Roman"/>
          <w:sz w:val="24"/>
          <w:szCs w:val="24"/>
        </w:rPr>
        <w:t xml:space="preserve"> do</w:t>
      </w:r>
      <w:proofErr w:type="gramEnd"/>
      <w:r w:rsidRPr="008A0310">
        <w:rPr>
          <w:rFonts w:ascii="Times New Roman" w:hAnsi="Times New Roman" w:cs="Times New Roman"/>
          <w:sz w:val="24"/>
          <w:szCs w:val="24"/>
        </w:rPr>
        <w:t xml:space="preserve"> Conselho Tutelar do Município de Capinzal, constituirá serviço público relevante e estabelecerá presunção de idoneidade moral, não gerando vínculo empregatício com o Poder Executivo Municipal.</w:t>
      </w:r>
    </w:p>
    <w:p w:rsidR="00270C99" w:rsidRPr="008A0310" w:rsidRDefault="00270C99" w:rsidP="00270C99">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 Os 5 (cinco) candidatos que obtiverem maior número de votos, em conformidade com o disposto neste edital</w:t>
      </w:r>
      <w:r w:rsidR="00D50F21">
        <w:rPr>
          <w:rFonts w:ascii="Times New Roman" w:hAnsi="Times New Roman" w:cs="Times New Roman"/>
          <w:sz w:val="24"/>
          <w:szCs w:val="24"/>
        </w:rPr>
        <w:t xml:space="preserve">, serão considerados suplentes </w:t>
      </w:r>
      <w:proofErr w:type="gramStart"/>
      <w:r w:rsidR="00D50F21">
        <w:rPr>
          <w:rFonts w:ascii="Times New Roman" w:hAnsi="Times New Roman" w:cs="Times New Roman"/>
          <w:sz w:val="24"/>
          <w:szCs w:val="24"/>
        </w:rPr>
        <w:t xml:space="preserve">e </w:t>
      </w:r>
      <w:r w:rsidRPr="008A0310">
        <w:rPr>
          <w:rFonts w:ascii="Times New Roman" w:hAnsi="Times New Roman" w:cs="Times New Roman"/>
          <w:sz w:val="24"/>
          <w:szCs w:val="24"/>
        </w:rPr>
        <w:t xml:space="preserve"> assumirão</w:t>
      </w:r>
      <w:proofErr w:type="gramEnd"/>
      <w:r w:rsidRPr="008A0310">
        <w:rPr>
          <w:rFonts w:ascii="Times New Roman" w:hAnsi="Times New Roman" w:cs="Times New Roman"/>
          <w:sz w:val="24"/>
          <w:szCs w:val="24"/>
        </w:rPr>
        <w:t xml:space="preserve"> </w:t>
      </w:r>
      <w:r w:rsidR="00D50F21">
        <w:rPr>
          <w:rFonts w:ascii="Times New Roman" w:hAnsi="Times New Roman" w:cs="Times New Roman"/>
          <w:sz w:val="24"/>
          <w:szCs w:val="24"/>
        </w:rPr>
        <w:t xml:space="preserve">como </w:t>
      </w:r>
      <w:r w:rsidRPr="008A0310">
        <w:rPr>
          <w:rFonts w:ascii="Times New Roman" w:hAnsi="Times New Roman" w:cs="Times New Roman"/>
          <w:sz w:val="24"/>
          <w:szCs w:val="24"/>
        </w:rPr>
        <w:t>membro titular do Conselho Tutelar</w:t>
      </w:r>
      <w:r w:rsidR="00D50F21">
        <w:rPr>
          <w:rFonts w:ascii="Times New Roman" w:hAnsi="Times New Roman" w:cs="Times New Roman"/>
          <w:sz w:val="24"/>
          <w:szCs w:val="24"/>
        </w:rPr>
        <w:t xml:space="preserve"> conforme a vacância do cargo </w:t>
      </w:r>
      <w:r w:rsidRPr="008A0310">
        <w:rPr>
          <w:rFonts w:ascii="Times New Roman" w:hAnsi="Times New Roman" w:cs="Times New Roman"/>
          <w:sz w:val="24"/>
          <w:szCs w:val="24"/>
        </w:rPr>
        <w:t>.</w:t>
      </w:r>
    </w:p>
    <w:p w:rsidR="00EF3A4E" w:rsidRPr="008A0310" w:rsidRDefault="005A18AC" w:rsidP="00EF3A4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1.4</w:t>
      </w:r>
      <w:r w:rsidR="00EF3A4E" w:rsidRPr="008A0310">
        <w:rPr>
          <w:rFonts w:ascii="Times New Roman" w:hAnsi="Times New Roman" w:cs="Times New Roman"/>
          <w:sz w:val="24"/>
          <w:szCs w:val="24"/>
        </w:rPr>
        <w:t xml:space="preserve"> A vaga, o vencimento mensal e carga horária são apresentados na tabela a seguir:</w:t>
      </w:r>
    </w:p>
    <w:tbl>
      <w:tblPr>
        <w:tblStyle w:val="Tabelacomgrade"/>
        <w:tblW w:w="0" w:type="auto"/>
        <w:tblLook w:val="04A0" w:firstRow="1" w:lastRow="0" w:firstColumn="1" w:lastColumn="0" w:noHBand="0" w:noVBand="1"/>
      </w:tblPr>
      <w:tblGrid>
        <w:gridCol w:w="2992"/>
        <w:gridCol w:w="1536"/>
        <w:gridCol w:w="2029"/>
        <w:gridCol w:w="1937"/>
      </w:tblGrid>
      <w:tr w:rsidR="00EF3A4E" w:rsidRPr="008A0310" w:rsidTr="00DB43B2">
        <w:tc>
          <w:tcPr>
            <w:tcW w:w="3539" w:type="dxa"/>
          </w:tcPr>
          <w:p w:rsidR="00EF3A4E" w:rsidRPr="006E5576" w:rsidRDefault="00EF3A4E" w:rsidP="00DB43B2">
            <w:pPr>
              <w:spacing w:before="120" w:after="120"/>
              <w:jc w:val="center"/>
              <w:rPr>
                <w:rFonts w:ascii="Times New Roman" w:hAnsi="Times New Roman" w:cs="Times New Roman"/>
              </w:rPr>
            </w:pPr>
            <w:r w:rsidRPr="006E5576">
              <w:rPr>
                <w:rFonts w:ascii="Times New Roman" w:hAnsi="Times New Roman" w:cs="Times New Roman"/>
              </w:rPr>
              <w:t>CARGO</w:t>
            </w:r>
          </w:p>
        </w:tc>
        <w:tc>
          <w:tcPr>
            <w:tcW w:w="1701" w:type="dxa"/>
          </w:tcPr>
          <w:p w:rsidR="00EF3A4E" w:rsidRPr="006E5576" w:rsidRDefault="00EF3A4E" w:rsidP="00DB43B2">
            <w:pPr>
              <w:spacing w:before="120" w:after="120"/>
              <w:jc w:val="center"/>
              <w:rPr>
                <w:rFonts w:ascii="Times New Roman" w:hAnsi="Times New Roman" w:cs="Times New Roman"/>
              </w:rPr>
            </w:pPr>
            <w:r w:rsidRPr="006E5576">
              <w:rPr>
                <w:rFonts w:ascii="Times New Roman" w:hAnsi="Times New Roman" w:cs="Times New Roman"/>
              </w:rPr>
              <w:t>VAGAS</w:t>
            </w:r>
          </w:p>
        </w:tc>
        <w:tc>
          <w:tcPr>
            <w:tcW w:w="2268" w:type="dxa"/>
          </w:tcPr>
          <w:p w:rsidR="00EF3A4E" w:rsidRPr="006E5576" w:rsidRDefault="00EF3A4E" w:rsidP="00DB43B2">
            <w:pPr>
              <w:spacing w:before="120" w:after="120"/>
              <w:jc w:val="center"/>
              <w:rPr>
                <w:rFonts w:ascii="Times New Roman" w:hAnsi="Times New Roman" w:cs="Times New Roman"/>
              </w:rPr>
            </w:pPr>
            <w:r w:rsidRPr="006E5576">
              <w:rPr>
                <w:rFonts w:ascii="Times New Roman" w:hAnsi="Times New Roman" w:cs="Times New Roman"/>
              </w:rPr>
              <w:t>CARGA HORÁRIA</w:t>
            </w:r>
          </w:p>
        </w:tc>
        <w:tc>
          <w:tcPr>
            <w:tcW w:w="1979" w:type="dxa"/>
          </w:tcPr>
          <w:p w:rsidR="00EF3A4E" w:rsidRPr="006E5576" w:rsidRDefault="00EF3A4E" w:rsidP="00DB43B2">
            <w:pPr>
              <w:spacing w:before="120" w:after="120"/>
              <w:jc w:val="center"/>
              <w:rPr>
                <w:rFonts w:ascii="Times New Roman" w:hAnsi="Times New Roman" w:cs="Times New Roman"/>
              </w:rPr>
            </w:pPr>
            <w:r w:rsidRPr="006E5576">
              <w:rPr>
                <w:rFonts w:ascii="Times New Roman" w:hAnsi="Times New Roman" w:cs="Times New Roman"/>
              </w:rPr>
              <w:t>VENCIMENTOS</w:t>
            </w:r>
          </w:p>
        </w:tc>
      </w:tr>
      <w:tr w:rsidR="00EF3A4E" w:rsidRPr="008A0310" w:rsidTr="00DB43B2">
        <w:tc>
          <w:tcPr>
            <w:tcW w:w="3539" w:type="dxa"/>
          </w:tcPr>
          <w:p w:rsidR="00EF3A4E" w:rsidRPr="008A0310" w:rsidRDefault="00EF3A4E" w:rsidP="00DB43B2">
            <w:pPr>
              <w:spacing w:before="120" w:after="120"/>
              <w:jc w:val="center"/>
              <w:rPr>
                <w:rFonts w:ascii="Times New Roman" w:hAnsi="Times New Roman" w:cs="Times New Roman"/>
                <w:sz w:val="24"/>
                <w:szCs w:val="24"/>
              </w:rPr>
            </w:pPr>
            <w:r w:rsidRPr="008A0310">
              <w:rPr>
                <w:rFonts w:ascii="Times New Roman" w:hAnsi="Times New Roman" w:cs="Times New Roman"/>
                <w:sz w:val="24"/>
                <w:szCs w:val="24"/>
              </w:rPr>
              <w:t>Membros do Conselho Tutelar</w:t>
            </w:r>
          </w:p>
        </w:tc>
        <w:tc>
          <w:tcPr>
            <w:tcW w:w="1701" w:type="dxa"/>
          </w:tcPr>
          <w:p w:rsidR="00EF3A4E" w:rsidRPr="008A0310" w:rsidRDefault="00EF3A4E" w:rsidP="00DB43B2">
            <w:pPr>
              <w:spacing w:before="120" w:after="120"/>
              <w:jc w:val="center"/>
              <w:rPr>
                <w:rFonts w:ascii="Times New Roman" w:hAnsi="Times New Roman" w:cs="Times New Roman"/>
                <w:sz w:val="24"/>
                <w:szCs w:val="24"/>
              </w:rPr>
            </w:pPr>
            <w:r w:rsidRPr="008A0310">
              <w:rPr>
                <w:rFonts w:ascii="Times New Roman" w:hAnsi="Times New Roman" w:cs="Times New Roman"/>
                <w:sz w:val="24"/>
                <w:szCs w:val="24"/>
              </w:rPr>
              <w:t>05</w:t>
            </w:r>
          </w:p>
        </w:tc>
        <w:tc>
          <w:tcPr>
            <w:tcW w:w="2268" w:type="dxa"/>
          </w:tcPr>
          <w:p w:rsidR="00EF3A4E" w:rsidRPr="008A0310" w:rsidRDefault="00EF3A4E" w:rsidP="00DB43B2">
            <w:pPr>
              <w:spacing w:before="120" w:after="120"/>
              <w:jc w:val="center"/>
              <w:rPr>
                <w:rFonts w:ascii="Times New Roman" w:hAnsi="Times New Roman" w:cs="Times New Roman"/>
                <w:sz w:val="24"/>
                <w:szCs w:val="24"/>
              </w:rPr>
            </w:pPr>
            <w:r w:rsidRPr="008A0310">
              <w:rPr>
                <w:rFonts w:ascii="Times New Roman" w:hAnsi="Times New Roman" w:cs="Times New Roman"/>
                <w:sz w:val="24"/>
                <w:szCs w:val="24"/>
              </w:rPr>
              <w:t>40 Horas</w:t>
            </w:r>
          </w:p>
        </w:tc>
        <w:tc>
          <w:tcPr>
            <w:tcW w:w="1979" w:type="dxa"/>
          </w:tcPr>
          <w:p w:rsidR="00EF3A4E" w:rsidRPr="008A0310" w:rsidRDefault="00EF3A4E" w:rsidP="00DB43B2">
            <w:pPr>
              <w:spacing w:before="120" w:after="120"/>
              <w:jc w:val="right"/>
              <w:rPr>
                <w:rFonts w:ascii="Times New Roman" w:hAnsi="Times New Roman" w:cs="Times New Roman"/>
                <w:sz w:val="24"/>
                <w:szCs w:val="24"/>
              </w:rPr>
            </w:pPr>
            <w:r w:rsidRPr="008A0310">
              <w:rPr>
                <w:rFonts w:ascii="Times New Roman" w:hAnsi="Times New Roman" w:cs="Times New Roman"/>
                <w:sz w:val="24"/>
                <w:szCs w:val="24"/>
              </w:rPr>
              <w:t>R</w:t>
            </w:r>
            <w:r>
              <w:rPr>
                <w:rFonts w:ascii="Times New Roman" w:hAnsi="Times New Roman" w:cs="Times New Roman"/>
                <w:sz w:val="24"/>
                <w:szCs w:val="24"/>
              </w:rPr>
              <w:t>$ 2.405,12</w:t>
            </w:r>
          </w:p>
        </w:tc>
      </w:tr>
    </w:tbl>
    <w:p w:rsidR="00EF3A4E" w:rsidRPr="008A0310" w:rsidRDefault="00EF3A4E" w:rsidP="00EF3A4E">
      <w:pPr>
        <w:spacing w:before="120" w:after="120" w:line="240" w:lineRule="auto"/>
        <w:jc w:val="both"/>
        <w:rPr>
          <w:rFonts w:ascii="Times New Roman" w:hAnsi="Times New Roman" w:cs="Times New Roman"/>
          <w:color w:val="FF0000"/>
          <w:sz w:val="24"/>
          <w:szCs w:val="24"/>
        </w:rPr>
      </w:pPr>
      <w:r w:rsidRPr="008A0310">
        <w:rPr>
          <w:rFonts w:ascii="Times New Roman" w:hAnsi="Times New Roman" w:cs="Times New Roman"/>
          <w:sz w:val="24"/>
          <w:szCs w:val="24"/>
        </w:rPr>
        <w:t>* Valor sujeito a alterações</w:t>
      </w:r>
      <w:r>
        <w:rPr>
          <w:rFonts w:ascii="Times New Roman" w:hAnsi="Times New Roman" w:cs="Times New Roman"/>
          <w:sz w:val="24"/>
          <w:szCs w:val="24"/>
        </w:rPr>
        <w:t>,</w:t>
      </w:r>
      <w:r w:rsidRPr="008A0310">
        <w:rPr>
          <w:rFonts w:ascii="Times New Roman" w:hAnsi="Times New Roman" w:cs="Times New Roman"/>
          <w:sz w:val="24"/>
          <w:szCs w:val="24"/>
        </w:rPr>
        <w:t xml:space="preserve"> variando de acordo com legislação vigente.</w:t>
      </w:r>
      <w:r>
        <w:rPr>
          <w:rFonts w:ascii="Times New Roman" w:hAnsi="Times New Roman" w:cs="Times New Roman"/>
          <w:sz w:val="24"/>
          <w:szCs w:val="24"/>
        </w:rPr>
        <w:t xml:space="preserve"> </w:t>
      </w:r>
    </w:p>
    <w:p w:rsidR="00EF3A4E" w:rsidRPr="008A0310" w:rsidRDefault="00EF3A4E" w:rsidP="00EF3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1.6 O horário de expediente do membro do Conselho Tutelar é das </w:t>
      </w:r>
      <w:r w:rsidRPr="006E5576">
        <w:rPr>
          <w:rFonts w:ascii="Times New Roman" w:hAnsi="Times New Roman" w:cs="Times New Roman"/>
          <w:sz w:val="24"/>
          <w:szCs w:val="24"/>
        </w:rPr>
        <w:t xml:space="preserve">7h30 às 11h30 e das 13h às 17h, </w:t>
      </w:r>
      <w:r w:rsidRPr="008A0310">
        <w:rPr>
          <w:rFonts w:ascii="Times New Roman" w:hAnsi="Times New Roman" w:cs="Times New Roman"/>
          <w:sz w:val="24"/>
          <w:szCs w:val="24"/>
        </w:rPr>
        <w:t>sem prejuízo do atendimento ininterrupto à população.</w:t>
      </w:r>
    </w:p>
    <w:p w:rsidR="00EF3A4E" w:rsidRPr="008A0310" w:rsidRDefault="00EF3A4E" w:rsidP="00EF3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1.7. Todos os membros</w:t>
      </w:r>
      <w:r w:rsidR="00052CFB">
        <w:rPr>
          <w:rFonts w:ascii="Times New Roman" w:hAnsi="Times New Roman" w:cs="Times New Roman"/>
          <w:sz w:val="24"/>
          <w:szCs w:val="24"/>
        </w:rPr>
        <w:t xml:space="preserve"> suplentes </w:t>
      </w:r>
      <w:r w:rsidRPr="008A0310">
        <w:rPr>
          <w:rFonts w:ascii="Times New Roman" w:hAnsi="Times New Roman" w:cs="Times New Roman"/>
          <w:sz w:val="24"/>
          <w:szCs w:val="24"/>
        </w:rPr>
        <w:t xml:space="preserve">do Conselho Tutelar ficam sujeitos a períodos de sobreaviso, </w:t>
      </w:r>
      <w:r>
        <w:rPr>
          <w:rFonts w:ascii="Times New Roman" w:hAnsi="Times New Roman" w:cs="Times New Roman"/>
          <w:sz w:val="24"/>
          <w:szCs w:val="24"/>
        </w:rPr>
        <w:t>inclusive nos f</w:t>
      </w:r>
      <w:r w:rsidRPr="008A0310">
        <w:rPr>
          <w:rFonts w:ascii="Times New Roman" w:hAnsi="Times New Roman" w:cs="Times New Roman"/>
          <w:sz w:val="24"/>
          <w:szCs w:val="24"/>
        </w:rPr>
        <w:t>i</w:t>
      </w:r>
      <w:r>
        <w:rPr>
          <w:rFonts w:ascii="Times New Roman" w:hAnsi="Times New Roman" w:cs="Times New Roman"/>
          <w:sz w:val="24"/>
          <w:szCs w:val="24"/>
        </w:rPr>
        <w:t>n</w:t>
      </w:r>
      <w:r w:rsidRPr="008A0310">
        <w:rPr>
          <w:rFonts w:ascii="Times New Roman" w:hAnsi="Times New Roman" w:cs="Times New Roman"/>
          <w:sz w:val="24"/>
          <w:szCs w:val="24"/>
        </w:rPr>
        <w:t>s de semana e feriados.</w:t>
      </w:r>
    </w:p>
    <w:p w:rsidR="00EF3A4E" w:rsidRPr="008A0310" w:rsidRDefault="00EF3A4E" w:rsidP="00EF3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1.8 A jornada extraordinária do membro do Conselho Tutelar, em sobreaviso, deverá ser remunerada ou compensada, conforme dispõe a Lei Municipal </w:t>
      </w:r>
      <w:r w:rsidRPr="00217AE5">
        <w:rPr>
          <w:rFonts w:ascii="Times New Roman" w:hAnsi="Times New Roman" w:cs="Times New Roman"/>
          <w:sz w:val="24"/>
          <w:szCs w:val="24"/>
        </w:rPr>
        <w:t>nº 3.320/2019</w:t>
      </w:r>
      <w:r w:rsidRPr="008A0310">
        <w:rPr>
          <w:rFonts w:ascii="Times New Roman" w:hAnsi="Times New Roman" w:cs="Times New Roman"/>
          <w:sz w:val="24"/>
          <w:szCs w:val="24"/>
        </w:rPr>
        <w:t>, ou a que a suceder.</w:t>
      </w:r>
    </w:p>
    <w:p w:rsidR="00EF3A4E" w:rsidRPr="008A0310" w:rsidRDefault="00EF3A4E" w:rsidP="00EF3A4E">
      <w:pPr>
        <w:spacing w:before="120" w:after="120" w:line="240" w:lineRule="auto"/>
        <w:jc w:val="both"/>
        <w:rPr>
          <w:rFonts w:ascii="Times New Roman" w:hAnsi="Times New Roman" w:cs="Times New Roman"/>
          <w:sz w:val="24"/>
          <w:szCs w:val="24"/>
        </w:rPr>
      </w:pPr>
      <w:proofErr w:type="gramStart"/>
      <w:r w:rsidRPr="008A0310">
        <w:rPr>
          <w:rFonts w:ascii="Times New Roman" w:hAnsi="Times New Roman" w:cs="Times New Roman"/>
          <w:sz w:val="24"/>
          <w:szCs w:val="24"/>
        </w:rPr>
        <w:lastRenderedPageBreak/>
        <w:t xml:space="preserve">1.9 </w:t>
      </w:r>
      <w:r w:rsidR="00095338">
        <w:rPr>
          <w:rFonts w:ascii="Times New Roman" w:hAnsi="Times New Roman" w:cs="Times New Roman"/>
          <w:sz w:val="24"/>
          <w:szCs w:val="24"/>
        </w:rPr>
        <w:t xml:space="preserve"> </w:t>
      </w:r>
      <w:r w:rsidRPr="008A0310">
        <w:rPr>
          <w:rFonts w:ascii="Times New Roman" w:hAnsi="Times New Roman" w:cs="Times New Roman"/>
          <w:sz w:val="24"/>
          <w:szCs w:val="24"/>
        </w:rPr>
        <w:t>As</w:t>
      </w:r>
      <w:proofErr w:type="gramEnd"/>
      <w:r w:rsidRPr="008A0310">
        <w:rPr>
          <w:rFonts w:ascii="Times New Roman" w:hAnsi="Times New Roman" w:cs="Times New Roman"/>
          <w:sz w:val="24"/>
          <w:szCs w:val="24"/>
        </w:rPr>
        <w:t xml:space="preserve"> especificações relacionadas ao vencimento, aos direitos sociais e aos deveres do cargo de membro do Conselho Tutelar serão aplicadas de acordo com a Lei Federal nº 8.069/1990, Lei Municipal </w:t>
      </w:r>
      <w:r w:rsidRPr="00217AE5">
        <w:rPr>
          <w:rFonts w:ascii="Times New Roman" w:hAnsi="Times New Roman" w:cs="Times New Roman"/>
          <w:sz w:val="24"/>
          <w:szCs w:val="24"/>
        </w:rPr>
        <w:t xml:space="preserve">nº 3.320/2019 </w:t>
      </w:r>
      <w:r w:rsidRPr="008A0310">
        <w:rPr>
          <w:rFonts w:ascii="Times New Roman" w:hAnsi="Times New Roman" w:cs="Times New Roman"/>
          <w:sz w:val="24"/>
          <w:szCs w:val="24"/>
        </w:rPr>
        <w:t>ou a que a suceder.</w:t>
      </w:r>
    </w:p>
    <w:p w:rsidR="00EF3A4E" w:rsidRDefault="00EF3A4E" w:rsidP="00EF3A4E">
      <w:pPr>
        <w:spacing w:before="120" w:after="120" w:line="240" w:lineRule="auto"/>
        <w:jc w:val="both"/>
        <w:rPr>
          <w:rFonts w:ascii="Times New Roman" w:hAnsi="Times New Roman" w:cs="Times New Roman"/>
          <w:sz w:val="24"/>
          <w:szCs w:val="24"/>
        </w:rPr>
      </w:pPr>
      <w:proofErr w:type="gramStart"/>
      <w:r w:rsidRPr="008A0310">
        <w:rPr>
          <w:rFonts w:ascii="Times New Roman" w:hAnsi="Times New Roman" w:cs="Times New Roman"/>
          <w:sz w:val="24"/>
          <w:szCs w:val="24"/>
        </w:rPr>
        <w:t>1.10</w:t>
      </w:r>
      <w:r w:rsidR="00095338">
        <w:rPr>
          <w:rFonts w:ascii="Times New Roman" w:hAnsi="Times New Roman" w:cs="Times New Roman"/>
          <w:sz w:val="24"/>
          <w:szCs w:val="24"/>
        </w:rPr>
        <w:t xml:space="preserve"> </w:t>
      </w:r>
      <w:r w:rsidRPr="008A0310">
        <w:rPr>
          <w:rFonts w:ascii="Times New Roman" w:hAnsi="Times New Roman" w:cs="Times New Roman"/>
          <w:sz w:val="24"/>
          <w:szCs w:val="24"/>
        </w:rPr>
        <w:t xml:space="preserve"> Os</w:t>
      </w:r>
      <w:proofErr w:type="gramEnd"/>
      <w:r w:rsidRPr="008A0310">
        <w:rPr>
          <w:rFonts w:ascii="Times New Roman" w:hAnsi="Times New Roman" w:cs="Times New Roman"/>
          <w:sz w:val="24"/>
          <w:szCs w:val="24"/>
        </w:rPr>
        <w:t xml:space="preserve"> servidores públicos, quando eleitos para o cargo de membro do Conselho Tutelar e no exercício da função, poderão optar pelo vencimento do cargo público acrescidas das vantagens incorporadas ou pela remuneração que consta Lei Municipal </w:t>
      </w:r>
      <w:r>
        <w:rPr>
          <w:rFonts w:ascii="Times New Roman" w:hAnsi="Times New Roman" w:cs="Times New Roman"/>
          <w:sz w:val="24"/>
          <w:szCs w:val="24"/>
        </w:rPr>
        <w:t>N. 3.320</w:t>
      </w:r>
      <w:r w:rsidRPr="008A0310">
        <w:rPr>
          <w:rFonts w:ascii="Times New Roman" w:hAnsi="Times New Roman" w:cs="Times New Roman"/>
          <w:sz w:val="24"/>
          <w:szCs w:val="24"/>
        </w:rPr>
        <w:t xml:space="preserve">/2019, sendo-lhes assegurados todos os direitos e vantagens de seu cargo efetivo, enquanto perdurar o mandato, exceto para fins de promoção por merecimento. </w:t>
      </w:r>
    </w:p>
    <w:p w:rsidR="00EF3A4E" w:rsidRDefault="00EF3A4E" w:rsidP="00EF3A4E">
      <w:pPr>
        <w:spacing w:before="120" w:after="120" w:line="240" w:lineRule="auto"/>
        <w:jc w:val="both"/>
        <w:rPr>
          <w:rFonts w:ascii="Times New Roman" w:hAnsi="Times New Roman" w:cs="Times New Roman"/>
          <w:sz w:val="24"/>
          <w:szCs w:val="24"/>
        </w:rPr>
      </w:pPr>
    </w:p>
    <w:p w:rsidR="00EF3A4E" w:rsidRPr="008A0310" w:rsidRDefault="00EF3A4E" w:rsidP="00EF3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2. DAS ETAPAS DO PROCESSO DE ESCOLHA DOS </w:t>
      </w:r>
      <w:r w:rsidR="00A46AF6">
        <w:rPr>
          <w:rFonts w:ascii="Times New Roman" w:hAnsi="Times New Roman" w:cs="Times New Roman"/>
          <w:sz w:val="24"/>
          <w:szCs w:val="24"/>
        </w:rPr>
        <w:t xml:space="preserve">SUPLENTES </w:t>
      </w:r>
      <w:proofErr w:type="gramStart"/>
      <w:r w:rsidR="00A46AF6">
        <w:rPr>
          <w:rFonts w:ascii="Times New Roman" w:hAnsi="Times New Roman" w:cs="Times New Roman"/>
          <w:sz w:val="24"/>
          <w:szCs w:val="24"/>
        </w:rPr>
        <w:t xml:space="preserve">DO </w:t>
      </w:r>
      <w:r w:rsidR="00170D40">
        <w:rPr>
          <w:rFonts w:ascii="Times New Roman" w:hAnsi="Times New Roman" w:cs="Times New Roman"/>
          <w:sz w:val="24"/>
          <w:szCs w:val="24"/>
        </w:rPr>
        <w:t xml:space="preserve"> </w:t>
      </w:r>
      <w:r w:rsidR="00A46AF6">
        <w:rPr>
          <w:rFonts w:ascii="Times New Roman" w:hAnsi="Times New Roman" w:cs="Times New Roman"/>
          <w:sz w:val="24"/>
          <w:szCs w:val="24"/>
        </w:rPr>
        <w:t>CONSELHO</w:t>
      </w:r>
      <w:proofErr w:type="gramEnd"/>
      <w:r w:rsidR="00A46AF6">
        <w:rPr>
          <w:rFonts w:ascii="Times New Roman" w:hAnsi="Times New Roman" w:cs="Times New Roman"/>
          <w:sz w:val="24"/>
          <w:szCs w:val="24"/>
        </w:rPr>
        <w:t xml:space="preserve"> TUTELAR</w:t>
      </w:r>
    </w:p>
    <w:p w:rsidR="00EF3A4E" w:rsidRPr="008A0310" w:rsidRDefault="00EF3A4E" w:rsidP="00EF3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2.1 O processo de escolha dos membros</w:t>
      </w:r>
      <w:r w:rsidR="005A18AC">
        <w:rPr>
          <w:rFonts w:ascii="Times New Roman" w:hAnsi="Times New Roman" w:cs="Times New Roman"/>
          <w:sz w:val="24"/>
          <w:szCs w:val="24"/>
        </w:rPr>
        <w:t xml:space="preserve"> suplentes</w:t>
      </w:r>
      <w:r w:rsidRPr="008A0310">
        <w:rPr>
          <w:rFonts w:ascii="Times New Roman" w:hAnsi="Times New Roman" w:cs="Times New Roman"/>
          <w:sz w:val="24"/>
          <w:szCs w:val="24"/>
        </w:rPr>
        <w:t xml:space="preserve"> do Conselho Tutelar de Capinzal ocorrerá em consonância com o disposto no art. 139, §1º, da Lei Federal n</w:t>
      </w:r>
      <w:r>
        <w:rPr>
          <w:rFonts w:ascii="Times New Roman" w:hAnsi="Times New Roman" w:cs="Times New Roman"/>
          <w:sz w:val="24"/>
          <w:szCs w:val="24"/>
        </w:rPr>
        <w:t>º</w:t>
      </w:r>
      <w:r w:rsidRPr="008A0310">
        <w:rPr>
          <w:rFonts w:ascii="Times New Roman" w:hAnsi="Times New Roman" w:cs="Times New Roman"/>
          <w:sz w:val="24"/>
          <w:szCs w:val="24"/>
        </w:rPr>
        <w:t xml:space="preserve"> 8.069/1990</w:t>
      </w:r>
      <w:r>
        <w:rPr>
          <w:rFonts w:ascii="Times New Roman" w:hAnsi="Times New Roman" w:cs="Times New Roman"/>
          <w:sz w:val="24"/>
          <w:szCs w:val="24"/>
        </w:rPr>
        <w:t xml:space="preserve"> e nº 9.709/1998,</w:t>
      </w:r>
      <w:r w:rsidRPr="008A0310">
        <w:rPr>
          <w:rFonts w:ascii="Times New Roman" w:hAnsi="Times New Roman" w:cs="Times New Roman"/>
          <w:sz w:val="24"/>
          <w:szCs w:val="24"/>
        </w:rPr>
        <w:t xml:space="preserve"> e na Lei Municipal </w:t>
      </w:r>
      <w:r w:rsidRPr="00217AE5">
        <w:rPr>
          <w:rFonts w:ascii="Times New Roman" w:hAnsi="Times New Roman" w:cs="Times New Roman"/>
          <w:sz w:val="24"/>
          <w:szCs w:val="24"/>
        </w:rPr>
        <w:t>nº 3.320/2019.</w:t>
      </w:r>
    </w:p>
    <w:p w:rsidR="00EF3A4E" w:rsidRPr="008A0310" w:rsidRDefault="00EF3A4E" w:rsidP="00EF3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2.2 O processo de escolha dos membros</w:t>
      </w:r>
      <w:r w:rsidR="005A18AC">
        <w:rPr>
          <w:rFonts w:ascii="Times New Roman" w:hAnsi="Times New Roman" w:cs="Times New Roman"/>
          <w:sz w:val="24"/>
          <w:szCs w:val="24"/>
        </w:rPr>
        <w:t xml:space="preserve"> suplentes</w:t>
      </w:r>
      <w:r w:rsidRPr="008A0310">
        <w:rPr>
          <w:rFonts w:ascii="Times New Roman" w:hAnsi="Times New Roman" w:cs="Times New Roman"/>
          <w:sz w:val="24"/>
          <w:szCs w:val="24"/>
        </w:rPr>
        <w:t xml:space="preserve"> do Conselho Tutelar seguirá as etapas abaixo:</w:t>
      </w:r>
    </w:p>
    <w:p w:rsidR="00EF3A4E" w:rsidRPr="008A0310" w:rsidRDefault="00EF3A4E" w:rsidP="00EF3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 Inscrição para registro das candidaturas;</w:t>
      </w:r>
    </w:p>
    <w:p w:rsidR="00EF3A4E" w:rsidRDefault="00EF3A4E" w:rsidP="00EF3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II. Capacitação </w:t>
      </w:r>
      <w:r>
        <w:rPr>
          <w:rFonts w:ascii="Times New Roman" w:hAnsi="Times New Roman" w:cs="Times New Roman"/>
          <w:sz w:val="24"/>
          <w:szCs w:val="24"/>
        </w:rPr>
        <w:t>referente à função de conselheiro tutelar;</w:t>
      </w:r>
    </w:p>
    <w:p w:rsidR="00EF3A4E" w:rsidRPr="008A0310" w:rsidRDefault="00EF3A4E" w:rsidP="00EF3A4E">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III. Submissão à</w:t>
      </w:r>
      <w:r w:rsidRPr="008A0310">
        <w:rPr>
          <w:rFonts w:ascii="Times New Roman" w:hAnsi="Times New Roman" w:cs="Times New Roman"/>
          <w:sz w:val="24"/>
          <w:szCs w:val="24"/>
        </w:rPr>
        <w:t xml:space="preserve"> prova de conhecimentos específicos</w:t>
      </w:r>
      <w:r>
        <w:rPr>
          <w:rFonts w:ascii="Times New Roman" w:hAnsi="Times New Roman" w:cs="Times New Roman"/>
          <w:sz w:val="24"/>
          <w:szCs w:val="24"/>
        </w:rPr>
        <w:t>,</w:t>
      </w:r>
      <w:r w:rsidRPr="008A0310">
        <w:rPr>
          <w:rFonts w:ascii="Times New Roman" w:hAnsi="Times New Roman" w:cs="Times New Roman"/>
          <w:sz w:val="24"/>
          <w:szCs w:val="24"/>
        </w:rPr>
        <w:t xml:space="preserve"> de caráter eliminatório;</w:t>
      </w:r>
    </w:p>
    <w:p w:rsidR="00EF3A4E" w:rsidRPr="008A0310" w:rsidRDefault="00EF3A4E" w:rsidP="00EF3A4E">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w:t>
      </w:r>
      <w:r>
        <w:rPr>
          <w:rFonts w:ascii="Times New Roman" w:hAnsi="Times New Roman" w:cs="Times New Roman"/>
          <w:sz w:val="24"/>
          <w:szCs w:val="24"/>
        </w:rPr>
        <w:t>V</w:t>
      </w:r>
      <w:r w:rsidRPr="008A0310">
        <w:rPr>
          <w:rFonts w:ascii="Times New Roman" w:hAnsi="Times New Roman" w:cs="Times New Roman"/>
          <w:sz w:val="24"/>
          <w:szCs w:val="24"/>
        </w:rPr>
        <w:t xml:space="preserve">. Apresentação dos candidatos habilitados, </w:t>
      </w:r>
      <w:r w:rsidR="005A18AC">
        <w:rPr>
          <w:rFonts w:ascii="Times New Roman" w:hAnsi="Times New Roman" w:cs="Times New Roman"/>
          <w:sz w:val="24"/>
          <w:szCs w:val="24"/>
        </w:rPr>
        <w:t xml:space="preserve">em sessão pública, </w:t>
      </w:r>
      <w:r w:rsidRPr="008A0310">
        <w:rPr>
          <w:rFonts w:ascii="Times New Roman" w:hAnsi="Times New Roman" w:cs="Times New Roman"/>
          <w:sz w:val="24"/>
          <w:szCs w:val="24"/>
        </w:rPr>
        <w:t>amplamente divulgada;</w:t>
      </w:r>
    </w:p>
    <w:p w:rsidR="00EF3A4E" w:rsidRPr="0077502D" w:rsidRDefault="00EF3A4E" w:rsidP="00EF3A4E">
      <w:pPr>
        <w:spacing w:before="120" w:after="120" w:line="240" w:lineRule="auto"/>
        <w:jc w:val="both"/>
        <w:rPr>
          <w:rFonts w:ascii="Times New Roman" w:hAnsi="Times New Roman" w:cs="Times New Roman"/>
          <w:sz w:val="4"/>
          <w:szCs w:val="4"/>
        </w:rPr>
      </w:pPr>
      <w:r w:rsidRPr="008A0310">
        <w:rPr>
          <w:rFonts w:ascii="Times New Roman" w:hAnsi="Times New Roman" w:cs="Times New Roman"/>
          <w:sz w:val="24"/>
          <w:szCs w:val="24"/>
        </w:rPr>
        <w:t>V. Sufrágio universal e direto, pelo voto facultativo e secreto dos eleitores do município de Capinzal, cujo domicílio eleitoral tenha sido fixado dentro de prazo de 90 (noventa) dias anteriores ao pleito.</w:t>
      </w:r>
      <w:r w:rsidRPr="008A0310">
        <w:rPr>
          <w:rFonts w:ascii="Times New Roman" w:hAnsi="Times New Roman" w:cs="Times New Roman"/>
          <w:sz w:val="24"/>
          <w:szCs w:val="24"/>
        </w:rPr>
        <w:cr/>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3. DOS REQUISITOS A CANDIDATURA E DA DOCUMENTAÇÃO</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3.1 Somente poderão concorrer ao cargo de membro do Conselho Tutelar os candidatos que preencherem os requisitos para candidatura fixados na Lei Federal nº 8.069/1990 e a Lei Municipal </w:t>
      </w:r>
      <w:r w:rsidRPr="00217AE5">
        <w:rPr>
          <w:rFonts w:ascii="Times New Roman" w:hAnsi="Times New Roman" w:cs="Times New Roman"/>
          <w:sz w:val="24"/>
          <w:szCs w:val="24"/>
        </w:rPr>
        <w:t>nº 3.320/2019</w:t>
      </w:r>
      <w:r w:rsidRPr="008A0310">
        <w:rPr>
          <w:rFonts w:ascii="Times New Roman" w:hAnsi="Times New Roman" w:cs="Times New Roman"/>
          <w:sz w:val="24"/>
          <w:szCs w:val="24"/>
        </w:rPr>
        <w:t>, a saber:</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 Reconhecida idoneidade moral;</w:t>
      </w:r>
      <w:r>
        <w:rPr>
          <w:rFonts w:ascii="Times New Roman" w:hAnsi="Times New Roman" w:cs="Times New Roman"/>
          <w:sz w:val="24"/>
          <w:szCs w:val="24"/>
        </w:rPr>
        <w:t xml:space="preserve"> </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II. Idade superior a 21 (vinte e um) anos;</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III. Residência no município</w:t>
      </w:r>
      <w:r>
        <w:rPr>
          <w:rFonts w:ascii="Times New Roman" w:hAnsi="Times New Roman" w:cs="Times New Roman"/>
          <w:sz w:val="24"/>
          <w:szCs w:val="24"/>
        </w:rPr>
        <w:t xml:space="preserve"> há pelo menos 6 (seis) meses</w:t>
      </w:r>
      <w:r w:rsidRPr="008A0310">
        <w:rPr>
          <w:rFonts w:ascii="Times New Roman" w:hAnsi="Times New Roman" w:cs="Times New Roman"/>
          <w:sz w:val="24"/>
          <w:szCs w:val="24"/>
        </w:rPr>
        <w:t>;</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IV. Experiência mínima de 01 (um) ano na defesa dos direitos da criança e do adolescente ou curso de capacitação em matéria de infância e juventude com carga horária mín</w:t>
      </w:r>
      <w:r>
        <w:rPr>
          <w:rFonts w:ascii="Times New Roman" w:hAnsi="Times New Roman" w:cs="Times New Roman"/>
          <w:sz w:val="24"/>
          <w:szCs w:val="24"/>
        </w:rPr>
        <w:t>ima de 50 (cinquenta) horas</w:t>
      </w:r>
      <w:r w:rsidRPr="008A0310">
        <w:rPr>
          <w:rFonts w:ascii="Times New Roman" w:hAnsi="Times New Roman" w:cs="Times New Roman"/>
          <w:sz w:val="24"/>
          <w:szCs w:val="24"/>
        </w:rPr>
        <w:t>;</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V. </w:t>
      </w:r>
      <w:r>
        <w:rPr>
          <w:rFonts w:ascii="Times New Roman" w:hAnsi="Times New Roman" w:cs="Times New Roman"/>
          <w:sz w:val="24"/>
          <w:szCs w:val="24"/>
        </w:rPr>
        <w:t>E</w:t>
      </w:r>
      <w:r w:rsidRPr="008A0310">
        <w:rPr>
          <w:rFonts w:ascii="Times New Roman" w:hAnsi="Times New Roman" w:cs="Times New Roman"/>
          <w:sz w:val="24"/>
          <w:szCs w:val="24"/>
        </w:rPr>
        <w:t xml:space="preserve">nsino </w:t>
      </w:r>
      <w:r>
        <w:rPr>
          <w:rFonts w:ascii="Times New Roman" w:hAnsi="Times New Roman" w:cs="Times New Roman"/>
          <w:sz w:val="24"/>
          <w:szCs w:val="24"/>
        </w:rPr>
        <w:t>superior completo</w:t>
      </w:r>
      <w:r w:rsidRPr="008A0310">
        <w:rPr>
          <w:rFonts w:ascii="Times New Roman" w:hAnsi="Times New Roman" w:cs="Times New Roman"/>
          <w:sz w:val="24"/>
          <w:szCs w:val="24"/>
        </w:rPr>
        <w:t>;</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VI. Possuir Carteira Nacional de Habilitação, com categoria mínima “B”.</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VII. Comprovação de conhecimento sobre o Direito da Criança e do Adolescente, sobre o Sistema de Garantia de Direitos das Crianças e Adolescentes e sobre informática básica, por meio de prova de caráter classificatório e eliminatório, a ser formulada </w:t>
      </w:r>
      <w:r>
        <w:rPr>
          <w:rFonts w:ascii="Times New Roman" w:hAnsi="Times New Roman" w:cs="Times New Roman"/>
          <w:sz w:val="24"/>
          <w:szCs w:val="24"/>
        </w:rPr>
        <w:t xml:space="preserve">por empresa competente contratada, </w:t>
      </w:r>
      <w:r w:rsidRPr="008A0310">
        <w:rPr>
          <w:rFonts w:ascii="Times New Roman" w:hAnsi="Times New Roman" w:cs="Times New Roman"/>
          <w:sz w:val="24"/>
          <w:szCs w:val="24"/>
        </w:rPr>
        <w:t xml:space="preserve">e aplicada pelo Conselho Municipal de Direitos da Criança e do </w:t>
      </w:r>
      <w:r w:rsidRPr="008A0310">
        <w:rPr>
          <w:rFonts w:ascii="Times New Roman" w:hAnsi="Times New Roman" w:cs="Times New Roman"/>
          <w:sz w:val="24"/>
          <w:szCs w:val="24"/>
        </w:rPr>
        <w:lastRenderedPageBreak/>
        <w:t>Adolescente, tendo por objetivo informar o eleitor sobre o nível mínimo de conhecimentos teóricos específicos dos candidatos;</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VIII. Não ter sido anteriormente suspenso ou destituído do cargo de membro do Conselho Tutelar em mandato anterior, por decisão administrativa ou judicial;</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IX. Não incidir nas hipóteses do art. 1º, inc. I, da Lei Complementar Federal nº 64/1990;</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X. Não ser membro, no momento da publicação deste Edital, do Conselho Municipal dos Direitos da Criança e do Adolescente;</w:t>
      </w:r>
    </w:p>
    <w:p w:rsidR="00095338" w:rsidRPr="008A0310" w:rsidRDefault="00095338" w:rsidP="0009533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XI. Não possuir os impedimentos previstos no art. 140 e parágrafo único da Lei Federal 8.069/1990.</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3.2 Deverão ser apresentados, por ocasião da inscrição, os seguintes documentos</w:t>
      </w:r>
      <w:r>
        <w:rPr>
          <w:rFonts w:ascii="Times New Roman" w:hAnsi="Times New Roman" w:cs="Times New Roman"/>
          <w:sz w:val="24"/>
          <w:szCs w:val="24"/>
        </w:rPr>
        <w:t xml:space="preserve"> </w:t>
      </w:r>
      <w:proofErr w:type="gramStart"/>
      <w:r>
        <w:rPr>
          <w:rFonts w:ascii="Times New Roman" w:hAnsi="Times New Roman" w:cs="Times New Roman"/>
          <w:sz w:val="24"/>
          <w:szCs w:val="24"/>
        </w:rPr>
        <w:t>originais  ou</w:t>
      </w:r>
      <w:proofErr w:type="gramEnd"/>
      <w:r>
        <w:rPr>
          <w:rFonts w:ascii="Times New Roman" w:hAnsi="Times New Roman" w:cs="Times New Roman"/>
          <w:sz w:val="24"/>
          <w:szCs w:val="24"/>
        </w:rPr>
        <w:t xml:space="preserve"> autenticados</w:t>
      </w:r>
      <w:r w:rsidRPr="008A0310">
        <w:rPr>
          <w:rFonts w:ascii="Times New Roman" w:hAnsi="Times New Roman" w:cs="Times New Roman"/>
          <w:sz w:val="24"/>
          <w:szCs w:val="24"/>
        </w:rPr>
        <w:t>:</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I. </w:t>
      </w:r>
      <w:r>
        <w:rPr>
          <w:rFonts w:ascii="Times New Roman" w:hAnsi="Times New Roman" w:cs="Times New Roman"/>
          <w:sz w:val="24"/>
          <w:szCs w:val="24"/>
        </w:rPr>
        <w:t xml:space="preserve">Cópia da </w:t>
      </w:r>
      <w:r w:rsidRPr="008A0310">
        <w:rPr>
          <w:rFonts w:ascii="Times New Roman" w:hAnsi="Times New Roman" w:cs="Times New Roman"/>
          <w:sz w:val="24"/>
          <w:szCs w:val="24"/>
        </w:rPr>
        <w:t>Certidão de Nascimento ou Casamento;</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II. Cópia do RG e CPF;</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III. </w:t>
      </w:r>
      <w:r>
        <w:rPr>
          <w:rFonts w:ascii="Times New Roman" w:hAnsi="Times New Roman" w:cs="Times New Roman"/>
          <w:sz w:val="24"/>
          <w:szCs w:val="24"/>
        </w:rPr>
        <w:t>Cópia da</w:t>
      </w:r>
      <w:r w:rsidRPr="008A0310">
        <w:rPr>
          <w:rFonts w:ascii="Times New Roman" w:hAnsi="Times New Roman" w:cs="Times New Roman"/>
          <w:sz w:val="24"/>
          <w:szCs w:val="24"/>
        </w:rPr>
        <w:t xml:space="preserve"> Carteira Nacional de Habilitação CNH no mínim</w:t>
      </w:r>
      <w:r>
        <w:rPr>
          <w:rFonts w:ascii="Times New Roman" w:hAnsi="Times New Roman" w:cs="Times New Roman"/>
          <w:sz w:val="24"/>
          <w:szCs w:val="24"/>
        </w:rPr>
        <w:t>o</w:t>
      </w:r>
      <w:r w:rsidRPr="008A0310">
        <w:rPr>
          <w:rFonts w:ascii="Times New Roman" w:hAnsi="Times New Roman" w:cs="Times New Roman"/>
          <w:sz w:val="24"/>
          <w:szCs w:val="24"/>
        </w:rPr>
        <w:t xml:space="preserve"> categoria “B”;</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IV. Comprovante de residência dos </w:t>
      </w:r>
      <w:r>
        <w:rPr>
          <w:rFonts w:ascii="Times New Roman" w:hAnsi="Times New Roman" w:cs="Times New Roman"/>
          <w:sz w:val="24"/>
          <w:szCs w:val="24"/>
        </w:rPr>
        <w:t>6 (</w:t>
      </w:r>
      <w:r w:rsidRPr="005F2956">
        <w:rPr>
          <w:rFonts w:ascii="Times New Roman" w:hAnsi="Times New Roman" w:cs="Times New Roman"/>
          <w:sz w:val="24"/>
          <w:szCs w:val="24"/>
        </w:rPr>
        <w:t>seis</w:t>
      </w:r>
      <w:r>
        <w:rPr>
          <w:rFonts w:ascii="Times New Roman" w:hAnsi="Times New Roman" w:cs="Times New Roman"/>
          <w:sz w:val="24"/>
          <w:szCs w:val="24"/>
        </w:rPr>
        <w:t>)</w:t>
      </w:r>
      <w:r w:rsidRPr="005F2956">
        <w:rPr>
          <w:rFonts w:ascii="Times New Roman" w:hAnsi="Times New Roman" w:cs="Times New Roman"/>
          <w:sz w:val="24"/>
          <w:szCs w:val="24"/>
        </w:rPr>
        <w:t xml:space="preserve"> meses </w:t>
      </w:r>
      <w:r w:rsidRPr="008A0310">
        <w:rPr>
          <w:rFonts w:ascii="Times New Roman" w:hAnsi="Times New Roman" w:cs="Times New Roman"/>
          <w:sz w:val="24"/>
          <w:szCs w:val="24"/>
        </w:rPr>
        <w:t>anteriores à publicação deste Edital</w:t>
      </w:r>
      <w:r>
        <w:rPr>
          <w:rFonts w:ascii="Times New Roman" w:hAnsi="Times New Roman" w:cs="Times New Roman"/>
          <w:sz w:val="24"/>
          <w:szCs w:val="24"/>
        </w:rPr>
        <w:t>, e se o comprovante não estiver em nome do(a) candidato(a), este(a) deverá apresentar uma declaração do proprietário da residência com firma reconhecida</w:t>
      </w:r>
      <w:r w:rsidRPr="008A0310">
        <w:rPr>
          <w:rFonts w:ascii="Times New Roman" w:hAnsi="Times New Roman" w:cs="Times New Roman"/>
          <w:sz w:val="24"/>
          <w:szCs w:val="24"/>
        </w:rPr>
        <w:t>;</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 Certificado de quitação eleitoral;</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VI. Certidão negativa de antecedentes criminais e feitos cíveis da Justiça Estadual;</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VII. Certidão negativa da Justiça Eleitoral;</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VIII. Certidão negativa da Justiça Federal;</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IX. Cert</w:t>
      </w:r>
      <w:r>
        <w:rPr>
          <w:rFonts w:ascii="Times New Roman" w:hAnsi="Times New Roman" w:cs="Times New Roman"/>
          <w:sz w:val="24"/>
          <w:szCs w:val="24"/>
        </w:rPr>
        <w:t>idão da Justiça Militar da União, para os candidatos do sexo masculino</w:t>
      </w:r>
      <w:r w:rsidRPr="008A0310">
        <w:rPr>
          <w:rFonts w:ascii="Times New Roman" w:hAnsi="Times New Roman" w:cs="Times New Roman"/>
          <w:sz w:val="24"/>
          <w:szCs w:val="24"/>
        </w:rPr>
        <w:t>;</w:t>
      </w:r>
    </w:p>
    <w:p w:rsidR="00BB7413" w:rsidRPr="00384D1D"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X. Diploma ou Certificado de Conclusão </w:t>
      </w:r>
      <w:r w:rsidRPr="00384D1D">
        <w:rPr>
          <w:rFonts w:ascii="Times New Roman" w:hAnsi="Times New Roman" w:cs="Times New Roman"/>
          <w:sz w:val="24"/>
          <w:szCs w:val="24"/>
        </w:rPr>
        <w:t>do ensino superior;</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XI. A experiência na promoção, proteção e defesa dos direitos da criança e do adolescente</w:t>
      </w:r>
      <w:r>
        <w:rPr>
          <w:rFonts w:ascii="Times New Roman" w:hAnsi="Times New Roman" w:cs="Times New Roman"/>
          <w:sz w:val="24"/>
          <w:szCs w:val="24"/>
        </w:rPr>
        <w:t>, que trata o item 3.1, IV,</w:t>
      </w:r>
      <w:r w:rsidRPr="008A0310">
        <w:rPr>
          <w:rFonts w:ascii="Times New Roman" w:hAnsi="Times New Roman" w:cs="Times New Roman"/>
          <w:sz w:val="24"/>
          <w:szCs w:val="24"/>
        </w:rPr>
        <w:t xml:space="preserve"> poderá ser comprovada da seguinte forma:</w:t>
      </w:r>
    </w:p>
    <w:p w:rsidR="00BB7413" w:rsidRPr="008A2F69" w:rsidRDefault="00BB7413" w:rsidP="00BB7413">
      <w:pPr>
        <w:spacing w:before="120" w:after="120" w:line="240" w:lineRule="auto"/>
        <w:jc w:val="both"/>
        <w:rPr>
          <w:rFonts w:ascii="Times New Roman" w:hAnsi="Times New Roman" w:cs="Times New Roman"/>
          <w:sz w:val="24"/>
          <w:szCs w:val="24"/>
          <w:u w:val="single"/>
        </w:rPr>
      </w:pPr>
      <w:r w:rsidRPr="008A0310">
        <w:rPr>
          <w:rFonts w:ascii="Times New Roman" w:hAnsi="Times New Roman" w:cs="Times New Roman"/>
          <w:sz w:val="24"/>
          <w:szCs w:val="24"/>
        </w:rPr>
        <w:t xml:space="preserve">a) Declaração fornecida por organização da sociedade civil que atua no atendimento à </w:t>
      </w:r>
      <w:r>
        <w:rPr>
          <w:rFonts w:ascii="Times New Roman" w:hAnsi="Times New Roman" w:cs="Times New Roman"/>
          <w:sz w:val="24"/>
          <w:szCs w:val="24"/>
        </w:rPr>
        <w:t xml:space="preserve">defesa dos </w:t>
      </w:r>
      <w:r w:rsidRPr="008A2F69">
        <w:rPr>
          <w:rFonts w:ascii="Times New Roman" w:hAnsi="Times New Roman" w:cs="Times New Roman"/>
          <w:sz w:val="24"/>
          <w:szCs w:val="24"/>
          <w:u w:val="single"/>
        </w:rPr>
        <w:t>direitos da criança e ao adolescente, com especificação do serviço prestado; ou</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b) Declaração emitida por órgão público, informando </w:t>
      </w:r>
      <w:r>
        <w:rPr>
          <w:rFonts w:ascii="Times New Roman" w:hAnsi="Times New Roman" w:cs="Times New Roman"/>
          <w:sz w:val="24"/>
          <w:szCs w:val="24"/>
        </w:rPr>
        <w:t xml:space="preserve">sobre </w:t>
      </w:r>
      <w:r w:rsidRPr="008A0310">
        <w:rPr>
          <w:rFonts w:ascii="Times New Roman" w:hAnsi="Times New Roman" w:cs="Times New Roman"/>
          <w:sz w:val="24"/>
          <w:szCs w:val="24"/>
        </w:rPr>
        <w:t xml:space="preserve">experiência na área </w:t>
      </w:r>
      <w:r>
        <w:rPr>
          <w:rFonts w:ascii="Times New Roman" w:hAnsi="Times New Roman" w:cs="Times New Roman"/>
          <w:sz w:val="24"/>
          <w:szCs w:val="24"/>
        </w:rPr>
        <w:t xml:space="preserve">de defesa dos direitos da </w:t>
      </w:r>
      <w:r w:rsidRPr="008A0310">
        <w:rPr>
          <w:rFonts w:ascii="Times New Roman" w:hAnsi="Times New Roman" w:cs="Times New Roman"/>
          <w:sz w:val="24"/>
          <w:szCs w:val="24"/>
        </w:rPr>
        <w:t>criança e adolescente; ou</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c) Registro em carteira profissional de trabalho comprovando experiência na </w:t>
      </w:r>
      <w:r>
        <w:rPr>
          <w:rFonts w:ascii="Times New Roman" w:hAnsi="Times New Roman" w:cs="Times New Roman"/>
          <w:sz w:val="24"/>
          <w:szCs w:val="24"/>
        </w:rPr>
        <w:t xml:space="preserve">defesa dos direitos da </w:t>
      </w:r>
      <w:r w:rsidRPr="008A0310">
        <w:rPr>
          <w:rFonts w:ascii="Times New Roman" w:hAnsi="Times New Roman" w:cs="Times New Roman"/>
          <w:sz w:val="24"/>
          <w:szCs w:val="24"/>
        </w:rPr>
        <w:t>criança e adolescente; ou</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d) Diploma ou certificado ou declaração de conclusão curso de capacitação em matéria de infância e juventud</w:t>
      </w:r>
      <w:r>
        <w:rPr>
          <w:rFonts w:ascii="Times New Roman" w:hAnsi="Times New Roman" w:cs="Times New Roman"/>
          <w:sz w:val="24"/>
          <w:szCs w:val="24"/>
        </w:rPr>
        <w:t>e, com carga horária mínima de 4</w:t>
      </w:r>
      <w:r w:rsidR="005A18AC">
        <w:rPr>
          <w:rFonts w:ascii="Times New Roman" w:hAnsi="Times New Roman" w:cs="Times New Roman"/>
          <w:sz w:val="24"/>
          <w:szCs w:val="24"/>
        </w:rPr>
        <w:t>0 (quarenta</w:t>
      </w:r>
      <w:r w:rsidRPr="008A0310">
        <w:rPr>
          <w:rFonts w:ascii="Times New Roman" w:hAnsi="Times New Roman" w:cs="Times New Roman"/>
          <w:sz w:val="24"/>
          <w:szCs w:val="24"/>
        </w:rPr>
        <w:t>) horas/aula.</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3.3 O candidato servidor público municipal deverá comprovar, no momento da inscrição, a possibilidade de permanecer à disposição do Conselho Tutelar.</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4. DOS IMPEDIMENTOS PARA INSCRIÇÃO NO PROCESSO DE ESCOLHA</w:t>
      </w:r>
    </w:p>
    <w:p w:rsidR="00BB7413" w:rsidRPr="008A0310" w:rsidRDefault="001834E3" w:rsidP="00BB741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 O membro</w:t>
      </w:r>
      <w:r w:rsidR="00A46AF6">
        <w:rPr>
          <w:rFonts w:ascii="Times New Roman" w:hAnsi="Times New Roman" w:cs="Times New Roman"/>
          <w:sz w:val="24"/>
          <w:szCs w:val="24"/>
        </w:rPr>
        <w:t xml:space="preserve"> </w:t>
      </w:r>
      <w:r w:rsidR="00BB7413" w:rsidRPr="008A0310">
        <w:rPr>
          <w:rFonts w:ascii="Times New Roman" w:hAnsi="Times New Roman" w:cs="Times New Roman"/>
          <w:sz w:val="24"/>
          <w:szCs w:val="24"/>
        </w:rPr>
        <w:t>do Conselho Tutelar, eleito no processo de escolha anterior, que tiver exercido o cargo por período consecutivo superior a um mandato e meio, não poderá participar do presente processo.</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5. DOS IMPEDIMENTOS PARA EXERCER O MANDATO</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5.1 São impedidos de servir no mesmo Conselho Tutelar os cônjuges, companheiros, mesmo que em união </w:t>
      </w:r>
      <w:proofErr w:type="spellStart"/>
      <w:r w:rsidRPr="008A0310">
        <w:rPr>
          <w:rFonts w:ascii="Times New Roman" w:hAnsi="Times New Roman" w:cs="Times New Roman"/>
          <w:sz w:val="24"/>
          <w:szCs w:val="24"/>
        </w:rPr>
        <w:t>homoafetiva</w:t>
      </w:r>
      <w:proofErr w:type="spellEnd"/>
      <w:r w:rsidRPr="008A0310">
        <w:rPr>
          <w:rFonts w:ascii="Times New Roman" w:hAnsi="Times New Roman" w:cs="Times New Roman"/>
          <w:sz w:val="24"/>
          <w:szCs w:val="24"/>
        </w:rPr>
        <w:t xml:space="preserve">, sogro e genro ou nora, cunhados, durante o </w:t>
      </w:r>
      <w:proofErr w:type="spellStart"/>
      <w:r w:rsidRPr="008A0310">
        <w:rPr>
          <w:rFonts w:ascii="Times New Roman" w:hAnsi="Times New Roman" w:cs="Times New Roman"/>
          <w:sz w:val="24"/>
          <w:szCs w:val="24"/>
        </w:rPr>
        <w:t>cunhadio</w:t>
      </w:r>
      <w:proofErr w:type="spellEnd"/>
      <w:r w:rsidRPr="008A0310">
        <w:rPr>
          <w:rFonts w:ascii="Times New Roman" w:hAnsi="Times New Roman" w:cs="Times New Roman"/>
          <w:sz w:val="24"/>
          <w:szCs w:val="24"/>
        </w:rPr>
        <w:t>, padrasto ou madrasta e enteado ou parentes em linha reta, colateral ou por afinidade, até o terceiro grau.</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5.2 Estende-se o impedimento ao membro do Conselho Tutelar em relação à autoridade judiciária e ao representante do Ministério Público, com atuação na Justiça da Infância e da Juventude da mesma Comarca.</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6. DAS INSCRIÇÕES</w:t>
      </w:r>
    </w:p>
    <w:p w:rsidR="00BB7413" w:rsidRPr="0077502D" w:rsidRDefault="00BB7413" w:rsidP="00BB7413">
      <w:pPr>
        <w:spacing w:before="120" w:after="120" w:line="240" w:lineRule="auto"/>
        <w:jc w:val="both"/>
        <w:rPr>
          <w:rFonts w:ascii="Times New Roman" w:hAnsi="Times New Roman" w:cs="Times New Roman"/>
        </w:rPr>
      </w:pPr>
      <w:r w:rsidRPr="008A0310">
        <w:rPr>
          <w:rFonts w:ascii="Times New Roman" w:hAnsi="Times New Roman" w:cs="Times New Roman"/>
          <w:sz w:val="24"/>
          <w:szCs w:val="24"/>
        </w:rPr>
        <w:t xml:space="preserve">6.1 As inscrições ficarão abertas do dia </w:t>
      </w:r>
      <w:r w:rsidR="00737DBD">
        <w:rPr>
          <w:rFonts w:ascii="Times New Roman" w:hAnsi="Times New Roman" w:cs="Times New Roman"/>
          <w:sz w:val="24"/>
          <w:szCs w:val="24"/>
        </w:rPr>
        <w:t>07 (sete) de fevereiro</w:t>
      </w:r>
      <w:r w:rsidRPr="0077502D">
        <w:rPr>
          <w:rFonts w:ascii="Times New Roman" w:hAnsi="Times New Roman" w:cs="Times New Roman"/>
          <w:sz w:val="24"/>
          <w:szCs w:val="24"/>
        </w:rPr>
        <w:t xml:space="preserve"> a</w:t>
      </w:r>
      <w:r>
        <w:rPr>
          <w:rFonts w:ascii="Times New Roman" w:hAnsi="Times New Roman" w:cs="Times New Roman"/>
          <w:sz w:val="24"/>
          <w:szCs w:val="24"/>
        </w:rPr>
        <w:t>o dia</w:t>
      </w:r>
      <w:r w:rsidRPr="0077502D">
        <w:rPr>
          <w:rFonts w:ascii="Times New Roman" w:hAnsi="Times New Roman" w:cs="Times New Roman"/>
          <w:sz w:val="24"/>
          <w:szCs w:val="24"/>
        </w:rPr>
        <w:t xml:space="preserve"> </w:t>
      </w:r>
      <w:r w:rsidR="00737DBD">
        <w:rPr>
          <w:rFonts w:ascii="Times New Roman" w:hAnsi="Times New Roman" w:cs="Times New Roman"/>
          <w:sz w:val="24"/>
          <w:szCs w:val="24"/>
        </w:rPr>
        <w:t>11</w:t>
      </w:r>
      <w:r w:rsidRPr="0077502D">
        <w:rPr>
          <w:rFonts w:ascii="Times New Roman" w:hAnsi="Times New Roman" w:cs="Times New Roman"/>
          <w:sz w:val="24"/>
          <w:szCs w:val="24"/>
        </w:rPr>
        <w:t xml:space="preserve"> (</w:t>
      </w:r>
      <w:r w:rsidR="00737DBD">
        <w:rPr>
          <w:rFonts w:ascii="Times New Roman" w:hAnsi="Times New Roman" w:cs="Times New Roman"/>
          <w:sz w:val="24"/>
          <w:szCs w:val="24"/>
        </w:rPr>
        <w:t>onze</w:t>
      </w:r>
      <w:r w:rsidRPr="0077502D">
        <w:rPr>
          <w:rFonts w:ascii="Times New Roman" w:hAnsi="Times New Roman" w:cs="Times New Roman"/>
          <w:sz w:val="24"/>
          <w:szCs w:val="24"/>
        </w:rPr>
        <w:t>) de</w:t>
      </w:r>
      <w:r w:rsidR="00737DBD">
        <w:rPr>
          <w:rFonts w:ascii="Times New Roman" w:hAnsi="Times New Roman" w:cs="Times New Roman"/>
          <w:sz w:val="24"/>
          <w:szCs w:val="24"/>
        </w:rPr>
        <w:t xml:space="preserve"> fevereiro de 2022</w:t>
      </w:r>
      <w:r w:rsidRPr="0077502D">
        <w:rPr>
          <w:rFonts w:ascii="Times New Roman" w:hAnsi="Times New Roman" w:cs="Times New Roman"/>
          <w:sz w:val="24"/>
          <w:szCs w:val="24"/>
        </w:rPr>
        <w:t xml:space="preserve">, </w:t>
      </w:r>
      <w:r>
        <w:rPr>
          <w:rFonts w:ascii="Times New Roman" w:hAnsi="Times New Roman" w:cs="Times New Roman"/>
          <w:sz w:val="24"/>
          <w:szCs w:val="24"/>
        </w:rPr>
        <w:t xml:space="preserve">no </w:t>
      </w:r>
      <w:r w:rsidRPr="008A0310">
        <w:rPr>
          <w:rFonts w:ascii="Times New Roman" w:hAnsi="Times New Roman" w:cs="Times New Roman"/>
          <w:sz w:val="24"/>
          <w:szCs w:val="24"/>
        </w:rPr>
        <w:t xml:space="preserve">horário de atendimento ao público, </w:t>
      </w:r>
      <w:r>
        <w:rPr>
          <w:rFonts w:ascii="Times New Roman" w:hAnsi="Times New Roman" w:cs="Times New Roman"/>
          <w:sz w:val="24"/>
          <w:szCs w:val="24"/>
        </w:rPr>
        <w:t>e das 13</w:t>
      </w:r>
      <w:r w:rsidR="00737DBD">
        <w:rPr>
          <w:rFonts w:ascii="Times New Roman" w:hAnsi="Times New Roman" w:cs="Times New Roman"/>
          <w:sz w:val="24"/>
          <w:szCs w:val="24"/>
        </w:rPr>
        <w:t>:30</w:t>
      </w:r>
      <w:r>
        <w:rPr>
          <w:rFonts w:ascii="Times New Roman" w:hAnsi="Times New Roman" w:cs="Times New Roman"/>
          <w:sz w:val="24"/>
          <w:szCs w:val="24"/>
        </w:rPr>
        <w:t xml:space="preserve">h às </w:t>
      </w:r>
      <w:r w:rsidRPr="008A0310">
        <w:rPr>
          <w:rFonts w:ascii="Times New Roman" w:hAnsi="Times New Roman" w:cs="Times New Roman"/>
          <w:sz w:val="24"/>
          <w:szCs w:val="24"/>
        </w:rPr>
        <w:t>1</w:t>
      </w:r>
      <w:r w:rsidR="00737DBD">
        <w:rPr>
          <w:rFonts w:ascii="Times New Roman" w:hAnsi="Times New Roman" w:cs="Times New Roman"/>
          <w:sz w:val="24"/>
          <w:szCs w:val="24"/>
        </w:rPr>
        <w:t xml:space="preserve">6:30h, </w:t>
      </w:r>
      <w:proofErr w:type="gramStart"/>
      <w:r w:rsidR="00737DBD">
        <w:rPr>
          <w:rFonts w:ascii="Times New Roman" w:hAnsi="Times New Roman" w:cs="Times New Roman"/>
          <w:sz w:val="24"/>
          <w:szCs w:val="24"/>
        </w:rPr>
        <w:t>na  Prefeitura</w:t>
      </w:r>
      <w:proofErr w:type="gramEnd"/>
      <w:r w:rsidR="00737DBD">
        <w:rPr>
          <w:rFonts w:ascii="Times New Roman" w:hAnsi="Times New Roman" w:cs="Times New Roman"/>
          <w:sz w:val="24"/>
          <w:szCs w:val="24"/>
        </w:rPr>
        <w:t xml:space="preserve"> Municipal de Capinzal,</w:t>
      </w:r>
      <w:r w:rsidR="0023156B">
        <w:rPr>
          <w:rFonts w:ascii="Times New Roman" w:hAnsi="Times New Roman" w:cs="Times New Roman"/>
          <w:sz w:val="24"/>
          <w:szCs w:val="24"/>
        </w:rPr>
        <w:t xml:space="preserve"> em anexo</w:t>
      </w:r>
      <w:r w:rsidR="00737DBD">
        <w:rPr>
          <w:rFonts w:ascii="Times New Roman" w:hAnsi="Times New Roman" w:cs="Times New Roman"/>
          <w:sz w:val="24"/>
          <w:szCs w:val="24"/>
        </w:rPr>
        <w:t xml:space="preserve"> sala da Secretaria de Desenvolvimento Econômico localizada</w:t>
      </w:r>
      <w:r w:rsidRPr="008A0310">
        <w:rPr>
          <w:rFonts w:ascii="Times New Roman" w:hAnsi="Times New Roman" w:cs="Times New Roman"/>
          <w:sz w:val="24"/>
          <w:szCs w:val="24"/>
        </w:rPr>
        <w:t>,</w:t>
      </w:r>
      <w:r>
        <w:rPr>
          <w:rFonts w:ascii="Times New Roman" w:hAnsi="Times New Roman" w:cs="Times New Roman"/>
          <w:sz w:val="24"/>
          <w:szCs w:val="24"/>
        </w:rPr>
        <w:t xml:space="preserve"> na</w:t>
      </w:r>
      <w:r w:rsidR="00737DBD">
        <w:rPr>
          <w:rFonts w:ascii="Times New Roman" w:hAnsi="Times New Roman" w:cs="Times New Roman"/>
          <w:sz w:val="24"/>
          <w:szCs w:val="24"/>
        </w:rPr>
        <w:t xml:space="preserve"> Rua Carmelo </w:t>
      </w:r>
      <w:proofErr w:type="spellStart"/>
      <w:r w:rsidR="00737DBD">
        <w:rPr>
          <w:rFonts w:ascii="Times New Roman" w:hAnsi="Times New Roman" w:cs="Times New Roman"/>
          <w:sz w:val="24"/>
          <w:szCs w:val="24"/>
        </w:rPr>
        <w:t>Zocolli</w:t>
      </w:r>
      <w:proofErr w:type="spellEnd"/>
      <w:r w:rsidR="00737DBD">
        <w:rPr>
          <w:rFonts w:ascii="Times New Roman" w:hAnsi="Times New Roman" w:cs="Times New Roman"/>
          <w:sz w:val="24"/>
          <w:szCs w:val="24"/>
        </w:rPr>
        <w:t xml:space="preserve"> ,155</w:t>
      </w:r>
      <w:r w:rsidRPr="008A0310">
        <w:rPr>
          <w:rFonts w:ascii="Times New Roman" w:hAnsi="Times New Roman" w:cs="Times New Roman"/>
          <w:sz w:val="24"/>
          <w:szCs w:val="24"/>
        </w:rPr>
        <w:t xml:space="preserve">, Capinzal </w:t>
      </w:r>
      <w:r>
        <w:rPr>
          <w:rFonts w:ascii="Times New Roman" w:hAnsi="Times New Roman" w:cs="Times New Roman"/>
          <w:sz w:val="24"/>
          <w:szCs w:val="24"/>
        </w:rPr>
        <w:t>-</w:t>
      </w:r>
      <w:r w:rsidRPr="0077502D">
        <w:rPr>
          <w:rFonts w:ascii="Times New Roman" w:hAnsi="Times New Roman" w:cs="Times New Roman"/>
        </w:rPr>
        <w:t>SC, CEP: 89665-000.</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6.2 Nenhuma inscrição será admitida fora do período determinado neste Edital.</w:t>
      </w:r>
    </w:p>
    <w:p w:rsidR="00BB7413" w:rsidRPr="008A0310" w:rsidRDefault="00BB7413" w:rsidP="00BB741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6.3 As candidaturas serão registradas individualmente e numeradas de acordo com a ordem de inscrição.</w:t>
      </w:r>
    </w:p>
    <w:p w:rsidR="00737DBD" w:rsidRPr="008A0310" w:rsidRDefault="00737DBD" w:rsidP="00737DB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6</w:t>
      </w:r>
      <w:r w:rsidRPr="008A0310">
        <w:rPr>
          <w:rFonts w:ascii="Times New Roman" w:hAnsi="Times New Roman" w:cs="Times New Roman"/>
          <w:sz w:val="24"/>
          <w:szCs w:val="24"/>
        </w:rPr>
        <w:t>.4 No ato da inscrição, os candidatos deverão apresentar, ficha de inscrição para registro da candidatura, além dos documentos previstos no item 3 (três) deste edital.</w:t>
      </w:r>
    </w:p>
    <w:p w:rsidR="00737DBD" w:rsidRPr="008A0310" w:rsidRDefault="00737DBD" w:rsidP="00737DBD">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6.5 Na hipóte</w:t>
      </w:r>
      <w:r>
        <w:rPr>
          <w:rFonts w:ascii="Times New Roman" w:hAnsi="Times New Roman" w:cs="Times New Roman"/>
          <w:sz w:val="24"/>
          <w:szCs w:val="24"/>
        </w:rPr>
        <w:t xml:space="preserve">se de inscrição por procuração, </w:t>
      </w:r>
      <w:r w:rsidRPr="008A0310">
        <w:rPr>
          <w:rFonts w:ascii="Times New Roman" w:hAnsi="Times New Roman" w:cs="Times New Roman"/>
          <w:sz w:val="24"/>
          <w:szCs w:val="24"/>
        </w:rPr>
        <w:t>deverão ser apresentados, além dos documentos do candidato, o instru</w:t>
      </w:r>
      <w:r>
        <w:rPr>
          <w:rFonts w:ascii="Times New Roman" w:hAnsi="Times New Roman" w:cs="Times New Roman"/>
          <w:sz w:val="24"/>
          <w:szCs w:val="24"/>
        </w:rPr>
        <w:t>mento de procuração específica</w:t>
      </w:r>
      <w:r w:rsidRPr="008A0310">
        <w:rPr>
          <w:rFonts w:ascii="Times New Roman" w:hAnsi="Times New Roman" w:cs="Times New Roman"/>
          <w:sz w:val="24"/>
          <w:szCs w:val="24"/>
        </w:rPr>
        <w:t xml:space="preserve"> de documento de identidade do procurador.</w:t>
      </w:r>
    </w:p>
    <w:p w:rsidR="00737DBD" w:rsidRPr="008A0310" w:rsidRDefault="00737DBD" w:rsidP="00737DBD">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6.6 A inscrição do candidato implicará o conhecimento e a tácita aceitação das normas e condições estabelecidas neste Edital e na Lei Municipal nº </w:t>
      </w:r>
      <w:r w:rsidRPr="00384D1D">
        <w:rPr>
          <w:rFonts w:ascii="Times New Roman" w:hAnsi="Times New Roman" w:cs="Times New Roman"/>
          <w:sz w:val="24"/>
          <w:szCs w:val="24"/>
        </w:rPr>
        <w:t>3.320/2019</w:t>
      </w:r>
      <w:r w:rsidRPr="008A0310">
        <w:rPr>
          <w:rFonts w:ascii="Times New Roman" w:hAnsi="Times New Roman" w:cs="Times New Roman"/>
          <w:sz w:val="24"/>
          <w:szCs w:val="24"/>
        </w:rPr>
        <w:t>, bem como das decisões que possam ser tomadas pela Comissão Especial Eleitoral e pelo CMDCA em relação aos quais não poderá alegar desconhecimento.</w:t>
      </w:r>
    </w:p>
    <w:p w:rsidR="00737DBD" w:rsidRPr="008A0310" w:rsidRDefault="00737DBD" w:rsidP="00737DBD">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6.7 O deferimento da inscrição dar-se-á mediante o correto preenchimento da ficha de Inscrição e a apresentação da documentação exigida no item 3 (três) deste edital.</w:t>
      </w:r>
    </w:p>
    <w:p w:rsidR="0023156B" w:rsidRDefault="00737DBD" w:rsidP="0023156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6.8 A inscrição será gratuita</w:t>
      </w:r>
    </w:p>
    <w:p w:rsidR="0023156B" w:rsidRPr="008A0310" w:rsidRDefault="0023156B" w:rsidP="0023156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6.9 É de exclusiva responsabilidade do candidato ou de seu representante legal o correto preenchimento do requerimento de inscrição e a entrega da documentação exigida.</w:t>
      </w:r>
    </w:p>
    <w:p w:rsidR="0023156B" w:rsidRPr="008A0310" w:rsidRDefault="0023156B" w:rsidP="0023156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7. DA HOMOLOGAÇÃO DAS INSCRIÇÕES DAS CANDIDATURAS</w:t>
      </w:r>
    </w:p>
    <w:p w:rsidR="0023156B" w:rsidRPr="008A0310" w:rsidRDefault="0023156B" w:rsidP="0023156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7.1 As informações prestadas na ficha de inscrição serão de inteira responsabilidade do candidato ou de seu procurador.</w:t>
      </w:r>
    </w:p>
    <w:p w:rsidR="0023156B" w:rsidRPr="008A0310" w:rsidRDefault="0023156B" w:rsidP="0023156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7.2 O uso de documentos ou informações falsas, declaradas na ficha de inscrição, acarretará na nulidade da inscrição a qualquer tempo, bem como anulará todos os atos dela decorrentes, sem prejuízo de responsabilização dos envolvidos.</w:t>
      </w:r>
    </w:p>
    <w:p w:rsidR="0023156B" w:rsidRPr="008A0310" w:rsidRDefault="0023156B" w:rsidP="0023156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lastRenderedPageBreak/>
        <w:t xml:space="preserve">7.3 A Comissão Especial Eleitoral tem o direito de excluir do processo de escolha o candidato que não preencher o respectivo documento de forma completa e correta, bem como </w:t>
      </w:r>
      <w:proofErr w:type="spellStart"/>
      <w:r w:rsidRPr="008A0310">
        <w:rPr>
          <w:rFonts w:ascii="Times New Roman" w:hAnsi="Times New Roman" w:cs="Times New Roman"/>
          <w:sz w:val="24"/>
          <w:szCs w:val="24"/>
        </w:rPr>
        <w:t>fornecer</w:t>
      </w:r>
      <w:proofErr w:type="spellEnd"/>
      <w:r w:rsidRPr="008A0310">
        <w:rPr>
          <w:rFonts w:ascii="Times New Roman" w:hAnsi="Times New Roman" w:cs="Times New Roman"/>
          <w:sz w:val="24"/>
          <w:szCs w:val="24"/>
        </w:rPr>
        <w:t xml:space="preserve"> dados inverídicos ou falsos.</w:t>
      </w:r>
    </w:p>
    <w:p w:rsidR="00CD0895" w:rsidRPr="008A0310" w:rsidRDefault="00CD0895" w:rsidP="00CD0895">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7.4 A Comissão Especial Eleitoral tem o direito de, em decisão fundamentada, indeferir as inscrições de candidatos que não cumpram os requisitos mínimos estabelecidos neste Edital, na Lei Municipal nº </w:t>
      </w:r>
      <w:r w:rsidRPr="00217AE5">
        <w:rPr>
          <w:rFonts w:ascii="Times New Roman" w:hAnsi="Times New Roman" w:cs="Times New Roman"/>
          <w:sz w:val="24"/>
          <w:szCs w:val="24"/>
        </w:rPr>
        <w:t xml:space="preserve">3.320/2019 </w:t>
      </w:r>
      <w:r w:rsidRPr="008A0310">
        <w:rPr>
          <w:rFonts w:ascii="Times New Roman" w:hAnsi="Times New Roman" w:cs="Times New Roman"/>
          <w:sz w:val="24"/>
          <w:szCs w:val="24"/>
        </w:rPr>
        <w:t>e na Lei Federal n. 8.069/1990.</w:t>
      </w:r>
    </w:p>
    <w:p w:rsidR="00CD0895" w:rsidRPr="008A0310" w:rsidRDefault="00CD0895" w:rsidP="00CD0895">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7.5 A relação de inscrições deferidas será publicada no </w:t>
      </w:r>
      <w:r w:rsidRPr="0077502D">
        <w:rPr>
          <w:rFonts w:ascii="Times New Roman" w:hAnsi="Times New Roman" w:cs="Times New Roman"/>
          <w:sz w:val="24"/>
          <w:szCs w:val="24"/>
        </w:rPr>
        <w:t xml:space="preserve">dia </w:t>
      </w:r>
      <w:r>
        <w:rPr>
          <w:rFonts w:ascii="Times New Roman" w:hAnsi="Times New Roman" w:cs="Times New Roman"/>
          <w:sz w:val="24"/>
          <w:szCs w:val="24"/>
        </w:rPr>
        <w:t>16</w:t>
      </w:r>
      <w:r w:rsidRPr="0077502D">
        <w:rPr>
          <w:rFonts w:ascii="Times New Roman" w:hAnsi="Times New Roman" w:cs="Times New Roman"/>
          <w:sz w:val="24"/>
          <w:szCs w:val="24"/>
        </w:rPr>
        <w:t xml:space="preserve"> (</w:t>
      </w:r>
      <w:r>
        <w:rPr>
          <w:rFonts w:ascii="Times New Roman" w:hAnsi="Times New Roman" w:cs="Times New Roman"/>
          <w:sz w:val="24"/>
          <w:szCs w:val="24"/>
        </w:rPr>
        <w:t>dezesseis</w:t>
      </w:r>
      <w:r w:rsidRPr="0077502D">
        <w:rPr>
          <w:rFonts w:ascii="Times New Roman" w:hAnsi="Times New Roman" w:cs="Times New Roman"/>
          <w:sz w:val="24"/>
          <w:szCs w:val="24"/>
        </w:rPr>
        <w:t xml:space="preserve">) de </w:t>
      </w:r>
      <w:r>
        <w:rPr>
          <w:rFonts w:ascii="Times New Roman" w:hAnsi="Times New Roman" w:cs="Times New Roman"/>
          <w:sz w:val="24"/>
          <w:szCs w:val="24"/>
        </w:rPr>
        <w:t>fevereiro</w:t>
      </w:r>
      <w:r w:rsidRPr="0077502D">
        <w:rPr>
          <w:rFonts w:ascii="Times New Roman" w:hAnsi="Times New Roman" w:cs="Times New Roman"/>
          <w:sz w:val="24"/>
          <w:szCs w:val="24"/>
        </w:rPr>
        <w:t xml:space="preserve"> de </w:t>
      </w:r>
      <w:r>
        <w:rPr>
          <w:rFonts w:ascii="Times New Roman" w:hAnsi="Times New Roman" w:cs="Times New Roman"/>
          <w:sz w:val="24"/>
          <w:szCs w:val="24"/>
        </w:rPr>
        <w:t>2022</w:t>
      </w:r>
      <w:r w:rsidRPr="0077502D">
        <w:rPr>
          <w:rFonts w:ascii="Times New Roman" w:hAnsi="Times New Roman" w:cs="Times New Roman"/>
          <w:sz w:val="24"/>
          <w:szCs w:val="24"/>
        </w:rPr>
        <w:t xml:space="preserve">, </w:t>
      </w:r>
      <w:r w:rsidRPr="008A0310">
        <w:rPr>
          <w:rFonts w:ascii="Times New Roman" w:hAnsi="Times New Roman" w:cs="Times New Roman"/>
          <w:sz w:val="24"/>
          <w:szCs w:val="24"/>
        </w:rPr>
        <w:t>nos locais oficiais de publicação do município, inclusive em sua página eletrônica.</w:t>
      </w:r>
    </w:p>
    <w:p w:rsidR="00CD0895" w:rsidRPr="0077502D" w:rsidRDefault="00CD0895" w:rsidP="00CD0895">
      <w:pPr>
        <w:spacing w:before="120" w:after="120" w:line="240" w:lineRule="auto"/>
        <w:jc w:val="both"/>
        <w:rPr>
          <w:rFonts w:ascii="Times New Roman" w:hAnsi="Times New Roman" w:cs="Times New Roman"/>
        </w:rPr>
      </w:pPr>
      <w:r w:rsidRPr="008A0310">
        <w:rPr>
          <w:rFonts w:ascii="Times New Roman" w:hAnsi="Times New Roman" w:cs="Times New Roman"/>
          <w:sz w:val="24"/>
          <w:szCs w:val="24"/>
        </w:rPr>
        <w:t xml:space="preserve">7.6 O candidato cuja inscrição for indeferida poderá interpor recurso, de forma escrita e fundamentada, </w:t>
      </w:r>
      <w:r w:rsidRPr="0077502D">
        <w:rPr>
          <w:rFonts w:ascii="Times New Roman" w:hAnsi="Times New Roman" w:cs="Times New Roman"/>
          <w:sz w:val="24"/>
          <w:szCs w:val="24"/>
        </w:rPr>
        <w:t xml:space="preserve">no período </w:t>
      </w:r>
      <w:r>
        <w:rPr>
          <w:rFonts w:ascii="Times New Roman" w:hAnsi="Times New Roman" w:cs="Times New Roman"/>
          <w:sz w:val="24"/>
          <w:szCs w:val="24"/>
        </w:rPr>
        <w:t>do dia 21</w:t>
      </w:r>
      <w:r w:rsidRPr="0077502D">
        <w:rPr>
          <w:rFonts w:ascii="Times New Roman" w:hAnsi="Times New Roman" w:cs="Times New Roman"/>
          <w:sz w:val="24"/>
          <w:szCs w:val="24"/>
        </w:rPr>
        <w:t xml:space="preserve"> (</w:t>
      </w:r>
      <w:r>
        <w:rPr>
          <w:rFonts w:ascii="Times New Roman" w:hAnsi="Times New Roman" w:cs="Times New Roman"/>
          <w:sz w:val="24"/>
          <w:szCs w:val="24"/>
        </w:rPr>
        <w:t>vinte e um</w:t>
      </w:r>
      <w:r w:rsidRPr="0077502D">
        <w:rPr>
          <w:rFonts w:ascii="Times New Roman" w:hAnsi="Times New Roman" w:cs="Times New Roman"/>
          <w:sz w:val="24"/>
          <w:szCs w:val="24"/>
        </w:rPr>
        <w:t xml:space="preserve">) a </w:t>
      </w:r>
      <w:r>
        <w:rPr>
          <w:rFonts w:ascii="Times New Roman" w:hAnsi="Times New Roman" w:cs="Times New Roman"/>
          <w:sz w:val="24"/>
          <w:szCs w:val="24"/>
        </w:rPr>
        <w:t>22</w:t>
      </w:r>
      <w:r w:rsidRPr="0077502D">
        <w:rPr>
          <w:rFonts w:ascii="Times New Roman" w:hAnsi="Times New Roman" w:cs="Times New Roman"/>
          <w:sz w:val="24"/>
          <w:szCs w:val="24"/>
        </w:rPr>
        <w:t xml:space="preserve"> (</w:t>
      </w:r>
      <w:r>
        <w:rPr>
          <w:rFonts w:ascii="Times New Roman" w:hAnsi="Times New Roman" w:cs="Times New Roman"/>
          <w:sz w:val="24"/>
          <w:szCs w:val="24"/>
        </w:rPr>
        <w:t>vinte e dois) de fevereiro de 2022</w:t>
      </w:r>
      <w:r w:rsidRPr="0077502D">
        <w:rPr>
          <w:rFonts w:ascii="Times New Roman" w:hAnsi="Times New Roman" w:cs="Times New Roman"/>
          <w:sz w:val="24"/>
          <w:szCs w:val="24"/>
        </w:rPr>
        <w:t xml:space="preserve">, </w:t>
      </w:r>
      <w:r>
        <w:rPr>
          <w:rFonts w:ascii="Times New Roman" w:hAnsi="Times New Roman" w:cs="Times New Roman"/>
          <w:sz w:val="24"/>
          <w:szCs w:val="24"/>
        </w:rPr>
        <w:t xml:space="preserve">no </w:t>
      </w:r>
      <w:r w:rsidRPr="008A0310">
        <w:rPr>
          <w:rFonts w:ascii="Times New Roman" w:hAnsi="Times New Roman" w:cs="Times New Roman"/>
          <w:sz w:val="24"/>
          <w:szCs w:val="24"/>
        </w:rPr>
        <w:t xml:space="preserve">horário de atendimento ao público, </w:t>
      </w:r>
      <w:r>
        <w:rPr>
          <w:rFonts w:ascii="Times New Roman" w:hAnsi="Times New Roman" w:cs="Times New Roman"/>
          <w:sz w:val="24"/>
          <w:szCs w:val="24"/>
        </w:rPr>
        <w:t xml:space="preserve">e das 13:30h às </w:t>
      </w:r>
      <w:r w:rsidRPr="008A0310">
        <w:rPr>
          <w:rFonts w:ascii="Times New Roman" w:hAnsi="Times New Roman" w:cs="Times New Roman"/>
          <w:sz w:val="24"/>
          <w:szCs w:val="24"/>
        </w:rPr>
        <w:t>1</w:t>
      </w:r>
      <w:r w:rsidR="001834E3">
        <w:rPr>
          <w:rFonts w:ascii="Times New Roman" w:hAnsi="Times New Roman" w:cs="Times New Roman"/>
          <w:sz w:val="24"/>
          <w:szCs w:val="24"/>
        </w:rPr>
        <w:t xml:space="preserve">6:30h, na </w:t>
      </w:r>
      <w:r>
        <w:rPr>
          <w:rFonts w:ascii="Times New Roman" w:hAnsi="Times New Roman" w:cs="Times New Roman"/>
          <w:sz w:val="24"/>
          <w:szCs w:val="24"/>
        </w:rPr>
        <w:t>Prefeitura Municipal de Capinzal, em anexo sala da Secretaria de Desenvolvimento Econômico localizada</w:t>
      </w:r>
      <w:r w:rsidRPr="008A0310">
        <w:rPr>
          <w:rFonts w:ascii="Times New Roman" w:hAnsi="Times New Roman" w:cs="Times New Roman"/>
          <w:sz w:val="24"/>
          <w:szCs w:val="24"/>
        </w:rPr>
        <w:t>,</w:t>
      </w:r>
      <w:r>
        <w:rPr>
          <w:rFonts w:ascii="Times New Roman" w:hAnsi="Times New Roman" w:cs="Times New Roman"/>
          <w:sz w:val="24"/>
          <w:szCs w:val="24"/>
        </w:rPr>
        <w:t xml:space="preserve"> na Rua Carmelo </w:t>
      </w:r>
      <w:proofErr w:type="spellStart"/>
      <w:r>
        <w:rPr>
          <w:rFonts w:ascii="Times New Roman" w:hAnsi="Times New Roman" w:cs="Times New Roman"/>
          <w:sz w:val="24"/>
          <w:szCs w:val="24"/>
        </w:rPr>
        <w:t>Zocolli</w:t>
      </w:r>
      <w:proofErr w:type="spellEnd"/>
      <w:r>
        <w:rPr>
          <w:rFonts w:ascii="Times New Roman" w:hAnsi="Times New Roman" w:cs="Times New Roman"/>
          <w:sz w:val="24"/>
          <w:szCs w:val="24"/>
        </w:rPr>
        <w:t xml:space="preserve"> ,155</w:t>
      </w:r>
      <w:r w:rsidRPr="008A0310">
        <w:rPr>
          <w:rFonts w:ascii="Times New Roman" w:hAnsi="Times New Roman" w:cs="Times New Roman"/>
          <w:sz w:val="24"/>
          <w:szCs w:val="24"/>
        </w:rPr>
        <w:t xml:space="preserve">, Capinzal </w:t>
      </w:r>
      <w:r>
        <w:rPr>
          <w:rFonts w:ascii="Times New Roman" w:hAnsi="Times New Roman" w:cs="Times New Roman"/>
          <w:sz w:val="24"/>
          <w:szCs w:val="24"/>
        </w:rPr>
        <w:t>-</w:t>
      </w:r>
      <w:r w:rsidRPr="0077502D">
        <w:rPr>
          <w:rFonts w:ascii="Times New Roman" w:hAnsi="Times New Roman" w:cs="Times New Roman"/>
        </w:rPr>
        <w:t>SC, CEP: 89665-000.</w:t>
      </w:r>
    </w:p>
    <w:p w:rsidR="00FC3C23" w:rsidRDefault="00CD0895" w:rsidP="00FC3C23">
      <w:pPr>
        <w:spacing w:before="120" w:after="120" w:line="240" w:lineRule="auto"/>
        <w:jc w:val="both"/>
        <w:rPr>
          <w:rFonts w:ascii="Times New Roman" w:hAnsi="Times New Roman" w:cs="Times New Roman"/>
          <w:sz w:val="24"/>
          <w:szCs w:val="24"/>
        </w:rPr>
      </w:pPr>
      <w:r w:rsidRPr="0077502D">
        <w:rPr>
          <w:rFonts w:ascii="Times New Roman" w:hAnsi="Times New Roman" w:cs="Times New Roman"/>
          <w:sz w:val="24"/>
          <w:szCs w:val="24"/>
        </w:rPr>
        <w:t xml:space="preserve">7.7 A Comissão Especial Eleitoral deverá deliberar e apresentar o resultado dos </w:t>
      </w:r>
      <w:r>
        <w:rPr>
          <w:rFonts w:ascii="Times New Roman" w:hAnsi="Times New Roman" w:cs="Times New Roman"/>
          <w:sz w:val="24"/>
          <w:szCs w:val="24"/>
        </w:rPr>
        <w:t xml:space="preserve">recursos até o dia </w:t>
      </w:r>
      <w:r w:rsidR="00FC3C23">
        <w:rPr>
          <w:rFonts w:ascii="Times New Roman" w:hAnsi="Times New Roman" w:cs="Times New Roman"/>
          <w:sz w:val="24"/>
          <w:szCs w:val="24"/>
        </w:rPr>
        <w:t>24</w:t>
      </w:r>
      <w:r w:rsidRPr="0077502D">
        <w:rPr>
          <w:rFonts w:ascii="Times New Roman" w:hAnsi="Times New Roman" w:cs="Times New Roman"/>
          <w:sz w:val="24"/>
          <w:szCs w:val="24"/>
        </w:rPr>
        <w:t xml:space="preserve"> (</w:t>
      </w:r>
      <w:r w:rsidR="00FC3C23">
        <w:rPr>
          <w:rFonts w:ascii="Times New Roman" w:hAnsi="Times New Roman" w:cs="Times New Roman"/>
          <w:sz w:val="24"/>
          <w:szCs w:val="24"/>
        </w:rPr>
        <w:t>vinte e quatro</w:t>
      </w:r>
      <w:r>
        <w:rPr>
          <w:rFonts w:ascii="Times New Roman" w:hAnsi="Times New Roman" w:cs="Times New Roman"/>
          <w:sz w:val="24"/>
          <w:szCs w:val="24"/>
        </w:rPr>
        <w:t>) de fevereiro de 2022.</w:t>
      </w:r>
    </w:p>
    <w:p w:rsidR="00FC3C23" w:rsidRPr="008A0310" w:rsidRDefault="00FC3C23" w:rsidP="00FC3C23">
      <w:pPr>
        <w:spacing w:before="120" w:after="120" w:line="240" w:lineRule="auto"/>
        <w:jc w:val="both"/>
        <w:rPr>
          <w:rFonts w:ascii="Times New Roman" w:hAnsi="Times New Roman" w:cs="Times New Roman"/>
          <w:sz w:val="24"/>
          <w:szCs w:val="24"/>
        </w:rPr>
      </w:pPr>
      <w:r w:rsidRPr="00FC3C23">
        <w:rPr>
          <w:rFonts w:ascii="Times New Roman" w:hAnsi="Times New Roman" w:cs="Times New Roman"/>
          <w:sz w:val="24"/>
          <w:szCs w:val="24"/>
        </w:rPr>
        <w:t xml:space="preserve"> </w:t>
      </w:r>
      <w:r w:rsidR="00170D40">
        <w:rPr>
          <w:rFonts w:ascii="Times New Roman" w:hAnsi="Times New Roman" w:cs="Times New Roman"/>
          <w:sz w:val="24"/>
          <w:szCs w:val="24"/>
        </w:rPr>
        <w:t>7.8</w:t>
      </w:r>
      <w:r w:rsidRPr="008A0310">
        <w:rPr>
          <w:rFonts w:ascii="Times New Roman" w:hAnsi="Times New Roman" w:cs="Times New Roman"/>
          <w:sz w:val="24"/>
          <w:szCs w:val="24"/>
        </w:rPr>
        <w:t xml:space="preserve"> </w:t>
      </w:r>
      <w:r>
        <w:rPr>
          <w:rFonts w:ascii="Times New Roman" w:hAnsi="Times New Roman" w:cs="Times New Roman"/>
          <w:sz w:val="24"/>
          <w:szCs w:val="24"/>
        </w:rPr>
        <w:t>No dia</w:t>
      </w:r>
      <w:r w:rsidRPr="008A0310">
        <w:rPr>
          <w:rFonts w:ascii="Times New Roman" w:hAnsi="Times New Roman" w:cs="Times New Roman"/>
          <w:sz w:val="24"/>
          <w:szCs w:val="24"/>
        </w:rPr>
        <w:t xml:space="preserve"> </w:t>
      </w:r>
      <w:r>
        <w:rPr>
          <w:rFonts w:ascii="Times New Roman" w:hAnsi="Times New Roman" w:cs="Times New Roman"/>
          <w:sz w:val="24"/>
          <w:szCs w:val="24"/>
        </w:rPr>
        <w:t>26 (vinte e seis</w:t>
      </w:r>
      <w:r w:rsidRPr="00534A9F">
        <w:rPr>
          <w:rFonts w:ascii="Times New Roman" w:hAnsi="Times New Roman" w:cs="Times New Roman"/>
          <w:sz w:val="24"/>
          <w:szCs w:val="24"/>
        </w:rPr>
        <w:t xml:space="preserve">) de </w:t>
      </w:r>
      <w:r>
        <w:rPr>
          <w:rFonts w:ascii="Times New Roman" w:hAnsi="Times New Roman" w:cs="Times New Roman"/>
          <w:sz w:val="24"/>
          <w:szCs w:val="24"/>
        </w:rPr>
        <w:t>fevereiro de 2022</w:t>
      </w:r>
      <w:r w:rsidRPr="00534A9F">
        <w:rPr>
          <w:rFonts w:ascii="Times New Roman" w:hAnsi="Times New Roman" w:cs="Times New Roman"/>
          <w:sz w:val="24"/>
          <w:szCs w:val="24"/>
        </w:rPr>
        <w:t xml:space="preserve"> </w:t>
      </w:r>
      <w:r w:rsidRPr="008A0310">
        <w:rPr>
          <w:rFonts w:ascii="Times New Roman" w:hAnsi="Times New Roman" w:cs="Times New Roman"/>
          <w:sz w:val="24"/>
          <w:szCs w:val="24"/>
        </w:rPr>
        <w:t>será realizada a capacitação dos candidatos considerados aptos.</w:t>
      </w:r>
      <w:r>
        <w:rPr>
          <w:rFonts w:ascii="Times New Roman" w:hAnsi="Times New Roman" w:cs="Times New Roman"/>
          <w:sz w:val="24"/>
          <w:szCs w:val="24"/>
        </w:rPr>
        <w:t xml:space="preserve"> A capacitação tem carácter obrigatório conforme legislação, Munic</w:t>
      </w:r>
      <w:r w:rsidR="00A46AF6">
        <w:rPr>
          <w:rFonts w:ascii="Times New Roman" w:hAnsi="Times New Roman" w:cs="Times New Roman"/>
          <w:sz w:val="24"/>
          <w:szCs w:val="24"/>
        </w:rPr>
        <w:t>ipal de</w:t>
      </w:r>
      <w:r>
        <w:rPr>
          <w:rFonts w:ascii="Times New Roman" w:hAnsi="Times New Roman" w:cs="Times New Roman"/>
          <w:sz w:val="24"/>
          <w:szCs w:val="24"/>
        </w:rPr>
        <w:t xml:space="preserve"> Capinzal.</w:t>
      </w:r>
    </w:p>
    <w:p w:rsidR="00FC3C23" w:rsidRDefault="00170D40" w:rsidP="00FC3C2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7.9</w:t>
      </w:r>
      <w:r w:rsidR="00FC3C23" w:rsidRPr="008A0310">
        <w:rPr>
          <w:rFonts w:ascii="Times New Roman" w:hAnsi="Times New Roman" w:cs="Times New Roman"/>
          <w:sz w:val="24"/>
          <w:szCs w:val="24"/>
        </w:rPr>
        <w:t xml:space="preserve"> No </w:t>
      </w:r>
      <w:r w:rsidR="00FC3C23" w:rsidRPr="00534A9F">
        <w:rPr>
          <w:rFonts w:ascii="Times New Roman" w:hAnsi="Times New Roman" w:cs="Times New Roman"/>
          <w:sz w:val="24"/>
          <w:szCs w:val="24"/>
        </w:rPr>
        <w:t xml:space="preserve">dia </w:t>
      </w:r>
      <w:r w:rsidR="00FC3C23">
        <w:rPr>
          <w:rFonts w:ascii="Times New Roman" w:hAnsi="Times New Roman" w:cs="Times New Roman"/>
          <w:sz w:val="24"/>
          <w:szCs w:val="24"/>
        </w:rPr>
        <w:t>27</w:t>
      </w:r>
      <w:r w:rsidR="00FC3C23" w:rsidRPr="00534A9F">
        <w:rPr>
          <w:rFonts w:ascii="Times New Roman" w:hAnsi="Times New Roman" w:cs="Times New Roman"/>
          <w:sz w:val="24"/>
          <w:szCs w:val="24"/>
        </w:rPr>
        <w:t xml:space="preserve"> (</w:t>
      </w:r>
      <w:r w:rsidR="00FC3C23">
        <w:rPr>
          <w:rFonts w:ascii="Times New Roman" w:hAnsi="Times New Roman" w:cs="Times New Roman"/>
          <w:sz w:val="24"/>
          <w:szCs w:val="24"/>
        </w:rPr>
        <w:t>vinte e sete</w:t>
      </w:r>
      <w:r w:rsidR="00FC3C23" w:rsidRPr="00534A9F">
        <w:rPr>
          <w:rFonts w:ascii="Times New Roman" w:hAnsi="Times New Roman" w:cs="Times New Roman"/>
          <w:sz w:val="24"/>
          <w:szCs w:val="24"/>
        </w:rPr>
        <w:t xml:space="preserve">) de </w:t>
      </w:r>
      <w:r w:rsidR="00FC3C23">
        <w:rPr>
          <w:rFonts w:ascii="Times New Roman" w:hAnsi="Times New Roman" w:cs="Times New Roman"/>
          <w:sz w:val="24"/>
          <w:szCs w:val="24"/>
        </w:rPr>
        <w:t>fevereiro de 2022, das 08h às 12</w:t>
      </w:r>
      <w:r w:rsidR="00FC3C23" w:rsidRPr="00534A9F">
        <w:rPr>
          <w:rFonts w:ascii="Times New Roman" w:hAnsi="Times New Roman" w:cs="Times New Roman"/>
          <w:sz w:val="24"/>
          <w:szCs w:val="24"/>
        </w:rPr>
        <w:t>h</w:t>
      </w:r>
      <w:r w:rsidR="00FC3C23">
        <w:rPr>
          <w:rFonts w:ascii="Times New Roman" w:hAnsi="Times New Roman" w:cs="Times New Roman"/>
          <w:sz w:val="24"/>
          <w:szCs w:val="24"/>
        </w:rPr>
        <w:t xml:space="preserve"> min</w:t>
      </w:r>
      <w:r w:rsidR="00FC3C23" w:rsidRPr="00534A9F">
        <w:rPr>
          <w:rFonts w:ascii="Times New Roman" w:hAnsi="Times New Roman" w:cs="Times New Roman"/>
          <w:sz w:val="24"/>
          <w:szCs w:val="24"/>
        </w:rPr>
        <w:t xml:space="preserve">, será </w:t>
      </w:r>
      <w:r w:rsidR="00FC3C23" w:rsidRPr="008A0310">
        <w:rPr>
          <w:rFonts w:ascii="Times New Roman" w:hAnsi="Times New Roman" w:cs="Times New Roman"/>
          <w:sz w:val="24"/>
          <w:szCs w:val="24"/>
        </w:rPr>
        <w:t xml:space="preserve">realizada a prova de conhecimentos sobre o Direito da Criança e do Adolescente, sobre o Sistema de Garantia de Direitos das Crianças e Adolescentes e sobre informática básica, para a qual o candidato </w:t>
      </w:r>
      <w:r w:rsidR="00FC3C23">
        <w:rPr>
          <w:rFonts w:ascii="Times New Roman" w:hAnsi="Times New Roman" w:cs="Times New Roman"/>
          <w:sz w:val="24"/>
          <w:szCs w:val="24"/>
        </w:rPr>
        <w:t>deve obter a nota mínima de 6,0.</w:t>
      </w:r>
    </w:p>
    <w:p w:rsidR="00FC3C23" w:rsidRPr="008A0310" w:rsidRDefault="00170D40" w:rsidP="00FC3C2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7.10</w:t>
      </w:r>
      <w:r w:rsidR="00FC3C23">
        <w:rPr>
          <w:rFonts w:ascii="Times New Roman" w:hAnsi="Times New Roman" w:cs="Times New Roman"/>
          <w:sz w:val="24"/>
          <w:szCs w:val="24"/>
        </w:rPr>
        <w:t xml:space="preserve"> No dia 02</w:t>
      </w:r>
      <w:r w:rsidR="00FC3C23" w:rsidRPr="00534A9F">
        <w:rPr>
          <w:rFonts w:ascii="Times New Roman" w:hAnsi="Times New Roman" w:cs="Times New Roman"/>
          <w:sz w:val="24"/>
          <w:szCs w:val="24"/>
        </w:rPr>
        <w:t xml:space="preserve"> (</w:t>
      </w:r>
      <w:r w:rsidR="00FC3C23">
        <w:rPr>
          <w:rFonts w:ascii="Times New Roman" w:hAnsi="Times New Roman" w:cs="Times New Roman"/>
          <w:sz w:val="24"/>
          <w:szCs w:val="24"/>
        </w:rPr>
        <w:t>dois</w:t>
      </w:r>
      <w:r w:rsidR="00FC3C23" w:rsidRPr="00534A9F">
        <w:rPr>
          <w:rFonts w:ascii="Times New Roman" w:hAnsi="Times New Roman" w:cs="Times New Roman"/>
          <w:sz w:val="24"/>
          <w:szCs w:val="24"/>
        </w:rPr>
        <w:t xml:space="preserve">) de </w:t>
      </w:r>
      <w:r w:rsidR="00FC3C23">
        <w:rPr>
          <w:rFonts w:ascii="Times New Roman" w:hAnsi="Times New Roman" w:cs="Times New Roman"/>
          <w:sz w:val="24"/>
          <w:szCs w:val="24"/>
        </w:rPr>
        <w:t xml:space="preserve">março de 2022, a partir das 08h, será divulgado o </w:t>
      </w:r>
      <w:r w:rsidR="0087554D">
        <w:rPr>
          <w:rFonts w:ascii="Times New Roman" w:hAnsi="Times New Roman" w:cs="Times New Roman"/>
          <w:sz w:val="24"/>
          <w:szCs w:val="24"/>
        </w:rPr>
        <w:t xml:space="preserve">  resultado da eleição.</w:t>
      </w:r>
    </w:p>
    <w:p w:rsidR="00FC3C23" w:rsidRDefault="00170D40" w:rsidP="00FC3C2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7.11</w:t>
      </w:r>
      <w:r w:rsidR="00FC3C23" w:rsidRPr="008A0310">
        <w:rPr>
          <w:rFonts w:ascii="Times New Roman" w:hAnsi="Times New Roman" w:cs="Times New Roman"/>
          <w:sz w:val="24"/>
          <w:szCs w:val="24"/>
        </w:rPr>
        <w:t xml:space="preserve"> </w:t>
      </w:r>
      <w:r w:rsidR="00FC3C23">
        <w:rPr>
          <w:rFonts w:ascii="Times New Roman" w:hAnsi="Times New Roman" w:cs="Times New Roman"/>
          <w:sz w:val="24"/>
          <w:szCs w:val="24"/>
        </w:rPr>
        <w:t>A interposição dos recursos referente às questões aplicadas deverá ser enviada para a banca aplicadora da prova no dia 03 (três) de fev</w:t>
      </w:r>
      <w:r w:rsidR="00A46AF6">
        <w:rPr>
          <w:rFonts w:ascii="Times New Roman" w:hAnsi="Times New Roman" w:cs="Times New Roman"/>
          <w:sz w:val="24"/>
          <w:szCs w:val="24"/>
        </w:rPr>
        <w:t xml:space="preserve">ereiro de 2022, das 08h ás 11h </w:t>
      </w:r>
      <w:r w:rsidR="001834E3">
        <w:rPr>
          <w:rFonts w:ascii="Times New Roman" w:hAnsi="Times New Roman" w:cs="Times New Roman"/>
          <w:sz w:val="24"/>
          <w:szCs w:val="24"/>
        </w:rPr>
        <w:t xml:space="preserve">e </w:t>
      </w:r>
      <w:r w:rsidR="00FC3C23">
        <w:rPr>
          <w:rFonts w:ascii="Times New Roman" w:hAnsi="Times New Roman" w:cs="Times New Roman"/>
          <w:sz w:val="24"/>
          <w:szCs w:val="24"/>
        </w:rPr>
        <w:t>das 13:30 às 16:30h.</w:t>
      </w:r>
    </w:p>
    <w:p w:rsidR="00FC3C23" w:rsidRPr="00534A9F" w:rsidRDefault="00170D40" w:rsidP="00FC3C2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7.12</w:t>
      </w:r>
      <w:r w:rsidR="00FC3C23">
        <w:rPr>
          <w:rFonts w:ascii="Times New Roman" w:hAnsi="Times New Roman" w:cs="Times New Roman"/>
          <w:sz w:val="24"/>
          <w:szCs w:val="24"/>
        </w:rPr>
        <w:t xml:space="preserve"> </w:t>
      </w:r>
      <w:r w:rsidR="00FC3C23" w:rsidRPr="008A0310">
        <w:rPr>
          <w:rFonts w:ascii="Times New Roman" w:hAnsi="Times New Roman" w:cs="Times New Roman"/>
          <w:sz w:val="24"/>
          <w:szCs w:val="24"/>
        </w:rPr>
        <w:t xml:space="preserve">A divulgação </w:t>
      </w:r>
      <w:r w:rsidR="00FC3C23">
        <w:rPr>
          <w:rFonts w:ascii="Times New Roman" w:hAnsi="Times New Roman" w:cs="Times New Roman"/>
          <w:sz w:val="24"/>
          <w:szCs w:val="24"/>
        </w:rPr>
        <w:t>dos resultados dos recurso</w:t>
      </w:r>
      <w:r w:rsidR="001125EB">
        <w:rPr>
          <w:rFonts w:ascii="Times New Roman" w:hAnsi="Times New Roman" w:cs="Times New Roman"/>
          <w:sz w:val="24"/>
          <w:szCs w:val="24"/>
        </w:rPr>
        <w:t>s interpostos ocorrerá no dia 04 (quatro) de março de 2022</w:t>
      </w:r>
      <w:r w:rsidR="00FC3C23">
        <w:rPr>
          <w:rFonts w:ascii="Times New Roman" w:hAnsi="Times New Roman" w:cs="Times New Roman"/>
          <w:sz w:val="24"/>
          <w:szCs w:val="24"/>
        </w:rPr>
        <w:t>, a partir das 13</w:t>
      </w:r>
      <w:r w:rsidR="001125EB">
        <w:rPr>
          <w:rFonts w:ascii="Times New Roman" w:hAnsi="Times New Roman" w:cs="Times New Roman"/>
          <w:sz w:val="24"/>
          <w:szCs w:val="24"/>
        </w:rPr>
        <w:t>:30</w:t>
      </w:r>
      <w:r w:rsidR="00FC3C23">
        <w:rPr>
          <w:rFonts w:ascii="Times New Roman" w:hAnsi="Times New Roman" w:cs="Times New Roman"/>
          <w:sz w:val="24"/>
          <w:szCs w:val="24"/>
        </w:rPr>
        <w:t>h</w:t>
      </w:r>
      <w:r w:rsidR="00FC3C23" w:rsidRPr="00534A9F">
        <w:rPr>
          <w:rFonts w:ascii="Times New Roman" w:hAnsi="Times New Roman" w:cs="Times New Roman"/>
          <w:sz w:val="24"/>
          <w:szCs w:val="24"/>
        </w:rPr>
        <w:t>.</w:t>
      </w:r>
    </w:p>
    <w:p w:rsidR="00FC3C23" w:rsidRPr="00534A9F" w:rsidRDefault="00FC3C23" w:rsidP="00FC3C23">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7.</w:t>
      </w:r>
      <w:r w:rsidR="00170D40">
        <w:rPr>
          <w:rFonts w:ascii="Times New Roman" w:hAnsi="Times New Roman" w:cs="Times New Roman"/>
          <w:sz w:val="24"/>
          <w:szCs w:val="24"/>
        </w:rPr>
        <w:t>13</w:t>
      </w:r>
      <w:r w:rsidRPr="008A0310">
        <w:rPr>
          <w:rFonts w:ascii="Times New Roman" w:hAnsi="Times New Roman" w:cs="Times New Roman"/>
          <w:sz w:val="24"/>
          <w:szCs w:val="24"/>
        </w:rPr>
        <w:t xml:space="preserve"> O</w:t>
      </w:r>
      <w:r>
        <w:rPr>
          <w:rFonts w:ascii="Times New Roman" w:hAnsi="Times New Roman" w:cs="Times New Roman"/>
          <w:sz w:val="24"/>
          <w:szCs w:val="24"/>
        </w:rPr>
        <w:t xml:space="preserve"> resultado final da prova será publicado pelo Conselho Municipal dos Direitos</w:t>
      </w:r>
      <w:r w:rsidR="002034D7">
        <w:rPr>
          <w:rFonts w:ascii="Times New Roman" w:hAnsi="Times New Roman" w:cs="Times New Roman"/>
          <w:sz w:val="24"/>
          <w:szCs w:val="24"/>
        </w:rPr>
        <w:t xml:space="preserve"> da Criança e Adolescente, na pá</w:t>
      </w:r>
      <w:r>
        <w:rPr>
          <w:rFonts w:ascii="Times New Roman" w:hAnsi="Times New Roman" w:cs="Times New Roman"/>
          <w:sz w:val="24"/>
          <w:szCs w:val="24"/>
        </w:rPr>
        <w:t>gina eletrônica oficial do município,</w:t>
      </w:r>
      <w:r w:rsidR="00A46AF6">
        <w:rPr>
          <w:rFonts w:ascii="Times New Roman" w:hAnsi="Times New Roman" w:cs="Times New Roman"/>
          <w:sz w:val="24"/>
          <w:szCs w:val="24"/>
        </w:rPr>
        <w:t xml:space="preserve"> no dia 07 (sete) de </w:t>
      </w:r>
      <w:r w:rsidR="001125EB">
        <w:rPr>
          <w:rFonts w:ascii="Times New Roman" w:hAnsi="Times New Roman" w:cs="Times New Roman"/>
          <w:sz w:val="24"/>
          <w:szCs w:val="24"/>
        </w:rPr>
        <w:t>março de 2022</w:t>
      </w:r>
      <w:r w:rsidRPr="00534A9F">
        <w:rPr>
          <w:rFonts w:ascii="Times New Roman" w:hAnsi="Times New Roman" w:cs="Times New Roman"/>
          <w:sz w:val="24"/>
          <w:szCs w:val="24"/>
        </w:rPr>
        <w:t>.</w:t>
      </w:r>
    </w:p>
    <w:p w:rsidR="00FC3C23" w:rsidRDefault="00170D40" w:rsidP="00FC3C2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7.14</w:t>
      </w:r>
      <w:r w:rsidR="00FC3C23" w:rsidRPr="008A0310">
        <w:rPr>
          <w:rFonts w:ascii="Times New Roman" w:hAnsi="Times New Roman" w:cs="Times New Roman"/>
          <w:sz w:val="24"/>
          <w:szCs w:val="24"/>
        </w:rPr>
        <w:t xml:space="preserve"> Os candidatos habilitados receberão um número de inscrição, composto por, no mínimo, 02 (dois) dígitos, distribuído em ordem alfabética, pelo qual se identificarão como candidato</w:t>
      </w:r>
      <w:r w:rsidR="00FC3C23">
        <w:rPr>
          <w:rFonts w:ascii="Times New Roman" w:hAnsi="Times New Roman" w:cs="Times New Roman"/>
          <w:sz w:val="24"/>
          <w:szCs w:val="24"/>
        </w:rPr>
        <w:t>s</w:t>
      </w:r>
      <w:r w:rsidR="00FC3C23" w:rsidRPr="008A0310">
        <w:rPr>
          <w:rFonts w:ascii="Times New Roman" w:hAnsi="Times New Roman" w:cs="Times New Roman"/>
          <w:sz w:val="24"/>
          <w:szCs w:val="24"/>
        </w:rPr>
        <w:t>.</w:t>
      </w:r>
    </w:p>
    <w:p w:rsidR="001125EB" w:rsidRPr="008A0310" w:rsidRDefault="001125EB" w:rsidP="001125E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 DA PROPAGANDA ELEITORAL</w:t>
      </w:r>
    </w:p>
    <w:p w:rsidR="001125EB" w:rsidRPr="008A0310" w:rsidRDefault="001125EB" w:rsidP="001125E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8.1 Toda propaganda eleitoral será realizada pelos candidatos, imputando-lhes responsabilidades nos excessos praticados por seus simpatizantes</w:t>
      </w:r>
      <w:r>
        <w:rPr>
          <w:rFonts w:ascii="Times New Roman" w:hAnsi="Times New Roman" w:cs="Times New Roman"/>
          <w:sz w:val="24"/>
          <w:szCs w:val="24"/>
        </w:rPr>
        <w:t>, pelo período de 10 (dez) de março a 18 (dezoito) de março de 2022</w:t>
      </w:r>
      <w:r w:rsidRPr="008A0310">
        <w:rPr>
          <w:rFonts w:ascii="Times New Roman" w:hAnsi="Times New Roman" w:cs="Times New Roman"/>
          <w:sz w:val="24"/>
          <w:szCs w:val="24"/>
        </w:rPr>
        <w:t>.</w:t>
      </w:r>
    </w:p>
    <w:p w:rsidR="001125EB" w:rsidRPr="008A0310" w:rsidRDefault="001125EB" w:rsidP="001125E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8.2 A propaganda eleitoral somente poderá ser feita com santinhos constando apenas número, nome e foto do candidato podendo constar o curriculum vitae.</w:t>
      </w:r>
    </w:p>
    <w:p w:rsidR="001125EB" w:rsidRPr="008A0310" w:rsidRDefault="001125EB" w:rsidP="001125E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lastRenderedPageBreak/>
        <w:t>8.3 A veiculação de propaganda eleitoral pelos candidatos somente é permitida após a publicação, pelo Conselho Municipal dos Direitos da Criança e do Adolescente, da relação final e oficial dos candidatos considerados habilitados.</w:t>
      </w:r>
    </w:p>
    <w:p w:rsidR="001125EB" w:rsidRDefault="001125EB" w:rsidP="001125EB">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8.4 É permitida a participação em debates e entrevistas, garantindo-se a igualdade de condições a todos os candidatos.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8.5 Aplicam-se, no que couber, as regras relativas à campanha eleitoral previstas na Lei Federal n</w:t>
      </w:r>
      <w:r>
        <w:rPr>
          <w:rFonts w:ascii="Times New Roman" w:hAnsi="Times New Roman" w:cs="Times New Roman"/>
          <w:sz w:val="24"/>
          <w:szCs w:val="24"/>
        </w:rPr>
        <w:t>º</w:t>
      </w:r>
      <w:r w:rsidRPr="008A0310">
        <w:rPr>
          <w:rFonts w:ascii="Times New Roman" w:hAnsi="Times New Roman" w:cs="Times New Roman"/>
          <w:sz w:val="24"/>
          <w:szCs w:val="24"/>
        </w:rPr>
        <w:t xml:space="preserve"> 9.504/1997 e alterações posteriores, inclusive quanto aos crimes eleitorais, observadas ainda as seguintes vedações: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 Abuso do poder econômico na propaganda feita através dos veículos de comunicação social, com previsão legal no art. 14, § 9º, da Constituição Federal;</w:t>
      </w:r>
      <w:r>
        <w:rPr>
          <w:rFonts w:ascii="Times New Roman" w:hAnsi="Times New Roman" w:cs="Times New Roman"/>
          <w:sz w:val="24"/>
          <w:szCs w:val="24"/>
        </w:rPr>
        <w:t xml:space="preserve"> </w:t>
      </w:r>
      <w:r w:rsidRPr="008A0310">
        <w:rPr>
          <w:rFonts w:ascii="Times New Roman" w:hAnsi="Times New Roman" w:cs="Times New Roman"/>
          <w:sz w:val="24"/>
          <w:szCs w:val="24"/>
        </w:rPr>
        <w:t>na Lei Complementar Federal n</w:t>
      </w:r>
      <w:r>
        <w:rPr>
          <w:rFonts w:ascii="Times New Roman" w:hAnsi="Times New Roman" w:cs="Times New Roman"/>
          <w:sz w:val="24"/>
          <w:szCs w:val="24"/>
        </w:rPr>
        <w:t>º</w:t>
      </w:r>
      <w:r w:rsidRPr="008A0310">
        <w:rPr>
          <w:rFonts w:ascii="Times New Roman" w:hAnsi="Times New Roman" w:cs="Times New Roman"/>
          <w:sz w:val="24"/>
          <w:szCs w:val="24"/>
        </w:rPr>
        <w:t xml:space="preserve"> 64/1990; e art. 237 do Código Eleitoral, ou as que as suceder;</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II. Doar, oferecer, prometer ou entregar ao eleitor bem ou vantagem pessoal de qualquer natureza, inclusive brindes de pequeno valor;</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III. Propaganda por meio de anúncios luminosos, faixas, cartazes ou inscrições em qualquer local público, exceto nos espaços privados mediante autorização por parte do proprietário, locatário ou detentor de concessão de moradia;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IV. A participação de candidatos, nos 3 (três) meses que precedem o pleito, de inaugurações de obras públicas;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 A vinculação político-partidária das candidaturas e a utilização da estrutura dos partidos políticos para campanha eleitoral;</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VI. A vinculação religiosa das candidaturas e a utilização da estrutura das Igrejas ou Cultos para campanha eleitoral;</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VII. Favorecimento de candidatos por qualquer autoridade pública ou a utilização, em benefício daqueles, de espaços, equipamentos e serviços da Administração Pública Municipal;</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VIII. Confecção de camisetas e nenhum outro tipo de divulgação em vestuário;</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IX. Propaganda eleitoral em rádio, televisão, outdoors ou carro de som;</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X. Propaganda que implique grave perturbação à ordem, aliciamento de eleitores por meios insidiosos e propaganda enganosa: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a. Considera-se grave perturbação à ordem, propaganda que fira as posturas municipais, que perturbe o sossego público ou que prejudique a higiene e a estética urbana;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b. Considera-se aliciamento de eleitores por meios insidiosos, doação, oferecimento, promessa ou entrega ao eleitor de bem ou vantagem pessoal de qualquer natureza, inclusive brindes de pequeno valor;</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8.6 No dia da eleição é vedado aos candidatos: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lastRenderedPageBreak/>
        <w:t>I. Utilização de espaço na mídia;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II. Transporte aos eleitores;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III. Uso de alto-falantes e amplificadores de som ou promoção de comício ou carreata;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IV. Distribuição de material de propaganda política ou a prática de aliciamento,</w:t>
      </w:r>
    </w:p>
    <w:p w:rsidR="00DE2D98" w:rsidRPr="008A0310" w:rsidRDefault="00DE2D98" w:rsidP="00DE2D98">
      <w:pPr>
        <w:spacing w:before="120" w:after="120" w:line="240" w:lineRule="auto"/>
        <w:jc w:val="both"/>
        <w:rPr>
          <w:rFonts w:ascii="Times New Roman" w:hAnsi="Times New Roman" w:cs="Times New Roman"/>
          <w:sz w:val="24"/>
          <w:szCs w:val="24"/>
        </w:rPr>
      </w:pPr>
      <w:proofErr w:type="gramStart"/>
      <w:r w:rsidRPr="008A0310">
        <w:rPr>
          <w:rFonts w:ascii="Times New Roman" w:hAnsi="Times New Roman" w:cs="Times New Roman"/>
          <w:sz w:val="24"/>
          <w:szCs w:val="24"/>
        </w:rPr>
        <w:t>coação</w:t>
      </w:r>
      <w:proofErr w:type="gramEnd"/>
      <w:r w:rsidRPr="008A0310">
        <w:rPr>
          <w:rFonts w:ascii="Times New Roman" w:hAnsi="Times New Roman" w:cs="Times New Roman"/>
          <w:sz w:val="24"/>
          <w:szCs w:val="24"/>
        </w:rPr>
        <w:t xml:space="preserve"> ou manifestação tendentes a influir na vontade do eleitor;</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 Propaganda num raio de 100 (cem) metros do local da votação e nas dependências deste;</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VI. Qualquer tipo de propaganda eleitoral, inclusive "boca de urna".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8.7 Compete à Comissão Especial Eleitoral processar e decidir sobre as denúncias referentes à propaganda eleitoral, podendo, inclusive, determinar a retirada ou a suspensão da propaganda, o recolhimento do material e a cassação da candidatura.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8.8 Os recursos interpostos contra decisões da Comissão Especial Eleitoral, no prazo de 24 (vinte e quatro) horas da notificação, serão analisados e julgados pelo Conselho Municipal dos Direitos da Criança e do Adolescente, no prazo de três dias.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8.9 O candidato envolvido e o denunciante, bem como o Ministério Público, serão notificados das decisões da Comissão Especial Eleitoral e do Conselho Municipal dos Direitos da Criança e do Adolescente.</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8.10 É vedado aos órgãos da Administração Pública Direta ou Indireta, Federais, Estaduais ou Municipais, realizar qualquer tipo de propaganda que possa caracterizar como de natureza eleitoral, ressalvada a divulgação do pleito, sem a individualização dos candidatos.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8.11 É vedado, aos atuais membros do Conselho Tutelar e servidores públicos candidatos, utilizarem-se de bens móveis e equipamentos do Poder Público, a benefício próprio ou de terceiros, na campanha para a escolha dos membros do Conselho Tutelar, bem como fazer campanha em horário de serviço, sob pena de indeferimento de inscrição do candidato e nulidade de todos os atos dela decorrentes.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 Os membros do Conselho Tutelar serão escolhidos em sufrágio universal e direto, pelo voto facultativo e secreto dos eleitores aptos no cadastro da Justiça Eleitoral no município, em eleição presidida pelo Presidente do Conselho Municipal de Direitos da Criança e do Adolescente e fiscalizada pelo representante do Ministério Público.</w:t>
      </w:r>
    </w:p>
    <w:p w:rsidR="00DE2D98" w:rsidRPr="00534A9F"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9.2 A eleição será realizada no dia </w:t>
      </w:r>
      <w:r>
        <w:rPr>
          <w:rFonts w:ascii="Times New Roman" w:hAnsi="Times New Roman" w:cs="Times New Roman"/>
          <w:sz w:val="24"/>
          <w:szCs w:val="24"/>
        </w:rPr>
        <w:t>20</w:t>
      </w:r>
      <w:r w:rsidR="005C3EFD">
        <w:rPr>
          <w:rFonts w:ascii="Times New Roman" w:hAnsi="Times New Roman" w:cs="Times New Roman"/>
          <w:sz w:val="24"/>
          <w:szCs w:val="24"/>
        </w:rPr>
        <w:t xml:space="preserve"> (</w:t>
      </w:r>
      <w:proofErr w:type="gramStart"/>
      <w:r w:rsidR="005C3EFD">
        <w:rPr>
          <w:rFonts w:ascii="Times New Roman" w:hAnsi="Times New Roman" w:cs="Times New Roman"/>
          <w:sz w:val="24"/>
          <w:szCs w:val="24"/>
        </w:rPr>
        <w:t>vinte )</w:t>
      </w:r>
      <w:proofErr w:type="gramEnd"/>
      <w:r w:rsidR="005C3EFD">
        <w:rPr>
          <w:rFonts w:ascii="Times New Roman" w:hAnsi="Times New Roman" w:cs="Times New Roman"/>
          <w:sz w:val="24"/>
          <w:szCs w:val="24"/>
        </w:rPr>
        <w:t xml:space="preserve"> de março de 2022</w:t>
      </w:r>
      <w:r>
        <w:rPr>
          <w:rFonts w:ascii="Times New Roman" w:hAnsi="Times New Roman" w:cs="Times New Roman"/>
          <w:sz w:val="24"/>
          <w:szCs w:val="24"/>
        </w:rPr>
        <w:t>, no horário das 8h</w:t>
      </w:r>
      <w:r w:rsidRPr="00534A9F">
        <w:rPr>
          <w:rFonts w:ascii="Times New Roman" w:hAnsi="Times New Roman" w:cs="Times New Roman"/>
          <w:sz w:val="24"/>
          <w:szCs w:val="24"/>
        </w:rPr>
        <w:t xml:space="preserve"> às </w:t>
      </w:r>
      <w:r>
        <w:rPr>
          <w:rFonts w:ascii="Times New Roman" w:hAnsi="Times New Roman" w:cs="Times New Roman"/>
          <w:sz w:val="24"/>
          <w:szCs w:val="24"/>
        </w:rPr>
        <w:t>17h</w:t>
      </w:r>
      <w:r w:rsidRPr="00534A9F">
        <w:rPr>
          <w:rFonts w:ascii="Times New Roman" w:hAnsi="Times New Roman" w:cs="Times New Roman"/>
          <w:sz w:val="24"/>
          <w:szCs w:val="24"/>
        </w:rPr>
        <w:t>.</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9.3 Os locais de votação serão</w:t>
      </w:r>
      <w:r w:rsidR="00DD6F46">
        <w:rPr>
          <w:rFonts w:ascii="Times New Roman" w:hAnsi="Times New Roman" w:cs="Times New Roman"/>
          <w:sz w:val="24"/>
          <w:szCs w:val="24"/>
        </w:rPr>
        <w:t>: Escola Municipal V</w:t>
      </w:r>
      <w:r w:rsidR="0087554D">
        <w:rPr>
          <w:rFonts w:ascii="Times New Roman" w:hAnsi="Times New Roman" w:cs="Times New Roman"/>
          <w:sz w:val="24"/>
          <w:szCs w:val="24"/>
        </w:rPr>
        <w:t xml:space="preserve">iver e Conhecer; Escola Municipal </w:t>
      </w:r>
      <w:proofErr w:type="spellStart"/>
      <w:r w:rsidR="0087554D">
        <w:rPr>
          <w:rFonts w:ascii="Times New Roman" w:hAnsi="Times New Roman" w:cs="Times New Roman"/>
          <w:sz w:val="24"/>
          <w:szCs w:val="24"/>
        </w:rPr>
        <w:t>B</w:t>
      </w:r>
      <w:r w:rsidR="005C3EFD">
        <w:rPr>
          <w:rFonts w:ascii="Times New Roman" w:hAnsi="Times New Roman" w:cs="Times New Roman"/>
          <w:sz w:val="24"/>
          <w:szCs w:val="24"/>
        </w:rPr>
        <w:t>eli</w:t>
      </w:r>
      <w:r w:rsidR="00DD6F46">
        <w:rPr>
          <w:rFonts w:ascii="Times New Roman" w:hAnsi="Times New Roman" w:cs="Times New Roman"/>
          <w:sz w:val="24"/>
          <w:szCs w:val="24"/>
        </w:rPr>
        <w:t>sário</w:t>
      </w:r>
      <w:proofErr w:type="spellEnd"/>
      <w:r w:rsidR="00DD6F46">
        <w:rPr>
          <w:rFonts w:ascii="Times New Roman" w:hAnsi="Times New Roman" w:cs="Times New Roman"/>
          <w:sz w:val="24"/>
          <w:szCs w:val="24"/>
        </w:rPr>
        <w:t xml:space="preserve"> </w:t>
      </w:r>
      <w:proofErr w:type="gramStart"/>
      <w:r w:rsidR="00DD6F46">
        <w:rPr>
          <w:rFonts w:ascii="Times New Roman" w:hAnsi="Times New Roman" w:cs="Times New Roman"/>
          <w:sz w:val="24"/>
          <w:szCs w:val="24"/>
        </w:rPr>
        <w:t>Pena,</w:t>
      </w:r>
      <w:r w:rsidR="005C3EFD">
        <w:rPr>
          <w:rFonts w:ascii="Times New Roman" w:hAnsi="Times New Roman" w:cs="Times New Roman"/>
          <w:sz w:val="24"/>
          <w:szCs w:val="24"/>
        </w:rPr>
        <w:t>,</w:t>
      </w:r>
      <w:proofErr w:type="gramEnd"/>
      <w:r w:rsidR="0087554D">
        <w:rPr>
          <w:rFonts w:ascii="Times New Roman" w:hAnsi="Times New Roman" w:cs="Times New Roman"/>
          <w:sz w:val="24"/>
          <w:szCs w:val="24"/>
        </w:rPr>
        <w:t xml:space="preserve"> Escola de</w:t>
      </w:r>
      <w:r w:rsidR="005C3EFD">
        <w:rPr>
          <w:rFonts w:ascii="Times New Roman" w:hAnsi="Times New Roman" w:cs="Times New Roman"/>
          <w:sz w:val="24"/>
          <w:szCs w:val="24"/>
        </w:rPr>
        <w:t xml:space="preserve"> educação </w:t>
      </w:r>
      <w:proofErr w:type="spellStart"/>
      <w:r w:rsidR="005C3EFD">
        <w:rPr>
          <w:rFonts w:ascii="Times New Roman" w:hAnsi="Times New Roman" w:cs="Times New Roman"/>
          <w:sz w:val="24"/>
          <w:szCs w:val="24"/>
        </w:rPr>
        <w:t>Basica</w:t>
      </w:r>
      <w:proofErr w:type="spellEnd"/>
      <w:r w:rsidR="005C3EFD">
        <w:rPr>
          <w:rFonts w:ascii="Times New Roman" w:hAnsi="Times New Roman" w:cs="Times New Roman"/>
          <w:sz w:val="24"/>
          <w:szCs w:val="24"/>
        </w:rPr>
        <w:t xml:space="preserve"> são </w:t>
      </w:r>
      <w:proofErr w:type="spellStart"/>
      <w:r w:rsidR="005C3EFD">
        <w:rPr>
          <w:rFonts w:ascii="Times New Roman" w:hAnsi="Times New Roman" w:cs="Times New Roman"/>
          <w:sz w:val="24"/>
          <w:szCs w:val="24"/>
        </w:rPr>
        <w:t>Cristovão</w:t>
      </w:r>
      <w:proofErr w:type="spellEnd"/>
      <w:r w:rsidR="005C3EFD">
        <w:rPr>
          <w:rFonts w:ascii="Times New Roman" w:hAnsi="Times New Roman" w:cs="Times New Roman"/>
          <w:sz w:val="24"/>
          <w:szCs w:val="24"/>
        </w:rPr>
        <w:t xml:space="preserve">; Escola Municipal </w:t>
      </w:r>
      <w:proofErr w:type="spellStart"/>
      <w:r w:rsidR="005C3EFD">
        <w:rPr>
          <w:rFonts w:ascii="Times New Roman" w:hAnsi="Times New Roman" w:cs="Times New Roman"/>
          <w:sz w:val="24"/>
          <w:szCs w:val="24"/>
        </w:rPr>
        <w:t>Vilsom</w:t>
      </w:r>
      <w:proofErr w:type="spellEnd"/>
      <w:r w:rsidR="005C3EFD">
        <w:rPr>
          <w:rFonts w:ascii="Times New Roman" w:hAnsi="Times New Roman" w:cs="Times New Roman"/>
          <w:sz w:val="24"/>
          <w:szCs w:val="24"/>
        </w:rPr>
        <w:t xml:space="preserve"> Pedro </w:t>
      </w:r>
      <w:proofErr w:type="spellStart"/>
      <w:r w:rsidR="005C3EFD">
        <w:rPr>
          <w:rFonts w:ascii="Times New Roman" w:hAnsi="Times New Roman" w:cs="Times New Roman"/>
          <w:sz w:val="24"/>
          <w:szCs w:val="24"/>
        </w:rPr>
        <w:t>Kleinubing</w:t>
      </w:r>
      <w:proofErr w:type="spellEnd"/>
      <w:r w:rsidR="005C3EFD">
        <w:rPr>
          <w:rFonts w:ascii="Times New Roman" w:hAnsi="Times New Roman" w:cs="Times New Roman"/>
          <w:sz w:val="24"/>
          <w:szCs w:val="24"/>
        </w:rPr>
        <w:t xml:space="preserve"> ( </w:t>
      </w:r>
      <w:r w:rsidR="00DD6F46">
        <w:rPr>
          <w:rFonts w:ascii="Times New Roman" w:hAnsi="Times New Roman" w:cs="Times New Roman"/>
          <w:sz w:val="24"/>
          <w:szCs w:val="24"/>
        </w:rPr>
        <w:t>L</w:t>
      </w:r>
      <w:r w:rsidR="005C3EFD">
        <w:rPr>
          <w:rFonts w:ascii="Times New Roman" w:hAnsi="Times New Roman" w:cs="Times New Roman"/>
          <w:sz w:val="24"/>
          <w:szCs w:val="24"/>
        </w:rPr>
        <w:t xml:space="preserve">oteamento </w:t>
      </w:r>
      <w:proofErr w:type="spellStart"/>
      <w:r w:rsidR="005C3EFD">
        <w:rPr>
          <w:rFonts w:ascii="Times New Roman" w:hAnsi="Times New Roman" w:cs="Times New Roman"/>
          <w:sz w:val="24"/>
          <w:szCs w:val="24"/>
        </w:rPr>
        <w:t>Pari</w:t>
      </w:r>
      <w:r w:rsidR="0087554D">
        <w:rPr>
          <w:rFonts w:ascii="Times New Roman" w:hAnsi="Times New Roman" w:cs="Times New Roman"/>
          <w:sz w:val="24"/>
          <w:szCs w:val="24"/>
        </w:rPr>
        <w:t>z</w:t>
      </w:r>
      <w:r w:rsidR="007A340A">
        <w:rPr>
          <w:rFonts w:ascii="Times New Roman" w:hAnsi="Times New Roman" w:cs="Times New Roman"/>
          <w:sz w:val="24"/>
          <w:szCs w:val="24"/>
        </w:rPr>
        <w:t>ot</w:t>
      </w:r>
      <w:r w:rsidR="0087554D">
        <w:rPr>
          <w:rFonts w:ascii="Times New Roman" w:hAnsi="Times New Roman" w:cs="Times New Roman"/>
          <w:sz w:val="24"/>
          <w:szCs w:val="24"/>
        </w:rPr>
        <w:t>t</w:t>
      </w:r>
      <w:r w:rsidR="007A340A">
        <w:rPr>
          <w:rFonts w:ascii="Times New Roman" w:hAnsi="Times New Roman" w:cs="Times New Roman"/>
          <w:sz w:val="24"/>
          <w:szCs w:val="24"/>
        </w:rPr>
        <w:t>o</w:t>
      </w:r>
      <w:proofErr w:type="spellEnd"/>
      <w:r w:rsidR="007A340A">
        <w:rPr>
          <w:rFonts w:ascii="Times New Roman" w:hAnsi="Times New Roman" w:cs="Times New Roman"/>
          <w:sz w:val="24"/>
          <w:szCs w:val="24"/>
        </w:rPr>
        <w:t>)</w:t>
      </w:r>
      <w:r w:rsidR="005C3EFD">
        <w:rPr>
          <w:rFonts w:ascii="Times New Roman" w:hAnsi="Times New Roman" w:cs="Times New Roman"/>
          <w:sz w:val="24"/>
          <w:szCs w:val="24"/>
        </w:rPr>
        <w:t>,</w:t>
      </w:r>
      <w:r w:rsidRPr="008A0310">
        <w:rPr>
          <w:rFonts w:ascii="Times New Roman" w:hAnsi="Times New Roman" w:cs="Times New Roman"/>
          <w:sz w:val="24"/>
          <w:szCs w:val="24"/>
        </w:rPr>
        <w:t xml:space="preserve"> </w:t>
      </w:r>
      <w:r w:rsidR="00DD6F46">
        <w:rPr>
          <w:rFonts w:ascii="Times New Roman" w:hAnsi="Times New Roman" w:cs="Times New Roman"/>
          <w:sz w:val="24"/>
          <w:szCs w:val="24"/>
        </w:rPr>
        <w:t xml:space="preserve"> Escola Municipa</w:t>
      </w:r>
      <w:r w:rsidR="0087554D">
        <w:rPr>
          <w:rFonts w:ascii="Times New Roman" w:hAnsi="Times New Roman" w:cs="Times New Roman"/>
          <w:sz w:val="24"/>
          <w:szCs w:val="24"/>
        </w:rPr>
        <w:t>l  Carlos Jaime da Rocha (</w:t>
      </w:r>
      <w:proofErr w:type="spellStart"/>
      <w:r w:rsidR="0087554D">
        <w:rPr>
          <w:rFonts w:ascii="Times New Roman" w:hAnsi="Times New Roman" w:cs="Times New Roman"/>
          <w:sz w:val="24"/>
          <w:szCs w:val="24"/>
        </w:rPr>
        <w:t>Lindem</w:t>
      </w:r>
      <w:r w:rsidR="00DD6F46">
        <w:rPr>
          <w:rFonts w:ascii="Times New Roman" w:hAnsi="Times New Roman" w:cs="Times New Roman"/>
          <w:sz w:val="24"/>
          <w:szCs w:val="24"/>
        </w:rPr>
        <w:t>berg</w:t>
      </w:r>
      <w:proofErr w:type="spellEnd"/>
      <w:r w:rsidR="00DD6F46">
        <w:rPr>
          <w:rFonts w:ascii="Times New Roman" w:hAnsi="Times New Roman" w:cs="Times New Roman"/>
          <w:sz w:val="24"/>
          <w:szCs w:val="24"/>
        </w:rPr>
        <w:t xml:space="preserve">) </w:t>
      </w:r>
      <w:r w:rsidRPr="008A0310">
        <w:rPr>
          <w:rFonts w:ascii="Times New Roman" w:hAnsi="Times New Roman" w:cs="Times New Roman"/>
          <w:sz w:val="24"/>
          <w:szCs w:val="24"/>
        </w:rPr>
        <w:t>definidos pela Comissão</w:t>
      </w:r>
      <w:r w:rsidR="0087554D">
        <w:rPr>
          <w:rFonts w:ascii="Times New Roman" w:hAnsi="Times New Roman" w:cs="Times New Roman"/>
          <w:sz w:val="24"/>
          <w:szCs w:val="24"/>
        </w:rPr>
        <w:t xml:space="preserve"> Especial Eleitoral.</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9.4 Nos locais de votação deverá ser afixada lista dos candidatos habilitados, com os seus respectivos números.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9.5 Poderão votar os cidadãos inscritos como eleitores do município no prazo de até 3 (três) meses antes do pleito eleitoral, cujo nome conste do caderno de eleitores fornecido pelo Tribunal Regional Eleitoral.</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lastRenderedPageBreak/>
        <w:t>9.6 Não se admitirá a inclusão manual de nomes ao caderno de eleitores, nem o voto de eleitores cujo nome não esteja ali indicado.</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9.7 O voto é sigiloso e o eleitor votará em cabina indevassável.</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9.8 O eleitor deverá apresentar à Mesa Receptora de Votos a carteira de identidade ou outro documento equivalente a esta, com foto.</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9.9 Existindo dúvida quanto à identidade do eleitor, o Presidente da Mesa poderá interrogá-lo sobre os dados constantes na carteira da identidade, confrontando a assinatura da identidade com a feita na sua presença, e mencionando na ata a dúvida suscitada.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9.10 A impugnação da identidade do eleitor, formulada pelos membros da mesa, fiscais, candidatos, Ministério Público ou qualquer eleitor, será apresentada verbalmente ou por escrito, antes de este ser admitido a votar.</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9.11 O eleitor votará uma única vez, em </w:t>
      </w:r>
      <w:r>
        <w:rPr>
          <w:rFonts w:ascii="Times New Roman" w:hAnsi="Times New Roman" w:cs="Times New Roman"/>
          <w:sz w:val="24"/>
          <w:szCs w:val="24"/>
        </w:rPr>
        <w:t>apenas 01 (um) candidato</w:t>
      </w:r>
      <w:r w:rsidRPr="008A0310">
        <w:rPr>
          <w:rFonts w:ascii="Times New Roman" w:hAnsi="Times New Roman" w:cs="Times New Roman"/>
          <w:sz w:val="24"/>
          <w:szCs w:val="24"/>
        </w:rPr>
        <w:t>, na Mesa Receptora de Votos na seção instalada.</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9.12 A votação se dará em urna eletrônica, cedida pelo Tribunal Regional Eleitoral de Santa Catarina, com a indicação do respectivo número do candidato.</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9.13 Caso não seja possível contar com a cessão das urnas eletrônicas, a votação se dará por meio de cédulas eleitorais impressas e padronizadas, aprovadas previamente pela Comissão Especial Eleitoral, constando, em sua parte frontal, espaço para o preenchimento do número do candidato, sem se admitir a indicação do nome dos candidatos.</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9.14 Constituem a Mesa Receptora de Votos: um Presidente, um Mesário e um Secretário, indicados pela Comissão Especial Eleitoral.</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9.15 O Mesário substituirá o Presidente, de modo que haja sempre quem responda, pessoalmente, pela ordem e regularidade do processo eleitoral, cabendo-lhes, ainda, assinar a ata da eleição.</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9.16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9.17 Na falta do Presidente, assumirá a Presidência o Mesário e na sua falta ou impedimento, o Secretário ou um dos suplentes indicados pela Comissão Especial Eleitoral.</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9.18 A assinatura dos eleitores será colhida nas folhas de votação da seção eleitoral, a qual, conjuntamente com o relatório final da eleição e outros materiais, serão entregues à Comissão Especial Eleitoral.</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9.19 Não podem ser nomeados Presidente, Mesário ou Secretário:</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 Os candidatos e seus parentes, consanguíneos ou afins, até o terceiro grau;</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II. O cônjuge ou o companheiro do candidato;</w:t>
      </w: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III. As pessoas que notoriamente estejam fazendo campanha para um dos candidatos concorrentes ao pleito.</w:t>
      </w:r>
    </w:p>
    <w:p w:rsidR="002034D7"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lastRenderedPageBreak/>
        <w:t xml:space="preserve">9.20 Os candidatos poderão indicar até dois fiscais por cada seção eleitoral (local de votação), que deverão estar identificados por meio de crachá padronizado, encaminhando o nome e a cópia do documento de identidade destes à Comissão </w:t>
      </w:r>
      <w:r w:rsidR="00EE2491">
        <w:rPr>
          <w:rFonts w:ascii="Times New Roman" w:hAnsi="Times New Roman" w:cs="Times New Roman"/>
          <w:sz w:val="24"/>
          <w:szCs w:val="24"/>
        </w:rPr>
        <w:t>Especial Eleitoral até o dia 18 (dezoito) de março de 2022</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10. DA APURAÇÃO</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10.1 A apuração dar-se-á na sede do Conselho Municipal dos Direitos da Criança e do Adolescente ou em local definido pela Comissão Especial Eleitoral, imediatamente após o encerramento do pleito eleitoral, contando com a presença do representante do Ministério Público e da Comissão Especial Eleitoral.</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10.2 Após a apuração dos votos, poderão os fiscais, assim como os candidatos, apresentar impugnação, que será decidida pela Comissão Eleitoral, no prazo de 24 (vinte e quatro) horas.</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10.3 Após o término das votações, o Presidente, o Mesário e o Secretário da seção elaborarão a Ata da votação.</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10.4 Concluída a contagem dos votos, a Mesa Receptora deverá fechar relatório dos votos referentes à votação.</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10.5 Os cinco candidatos mais vota</w:t>
      </w:r>
      <w:r w:rsidR="00A46AF6">
        <w:rPr>
          <w:rFonts w:ascii="Times New Roman" w:hAnsi="Times New Roman" w:cs="Times New Roman"/>
          <w:sz w:val="24"/>
          <w:szCs w:val="24"/>
        </w:rPr>
        <w:t xml:space="preserve">dos assumirão o cargo de suplente </w:t>
      </w:r>
      <w:r>
        <w:rPr>
          <w:rFonts w:ascii="Times New Roman" w:hAnsi="Times New Roman" w:cs="Times New Roman"/>
          <w:sz w:val="24"/>
          <w:szCs w:val="24"/>
        </w:rPr>
        <w:t>do conselho</w:t>
      </w:r>
      <w:r w:rsidRPr="008A0310">
        <w:rPr>
          <w:rFonts w:ascii="Times New Roman" w:hAnsi="Times New Roman" w:cs="Times New Roman"/>
          <w:sz w:val="24"/>
          <w:szCs w:val="24"/>
        </w:rPr>
        <w:t xml:space="preserve"> Tutelar.</w:t>
      </w:r>
    </w:p>
    <w:p w:rsidR="002034D7" w:rsidRPr="008A0310" w:rsidRDefault="002034D7" w:rsidP="002034D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10.6 </w:t>
      </w:r>
      <w:r w:rsidRPr="008A0310">
        <w:rPr>
          <w:rFonts w:ascii="Times New Roman" w:hAnsi="Times New Roman" w:cs="Times New Roman"/>
          <w:sz w:val="24"/>
          <w:szCs w:val="24"/>
        </w:rPr>
        <w:t>No caso de empate na votação, será considerado eleito o candidato com melhor nota na prova de avaliação; persistindo o empate, será considerado eleito o candidato com mais idade.</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11. DA PROCLAMAÇÃO, NOMEAÇÃO E POSSE DOS ELEITOS</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11.1 O resultado da </w:t>
      </w:r>
      <w:r>
        <w:rPr>
          <w:rFonts w:ascii="Times New Roman" w:hAnsi="Times New Roman" w:cs="Times New Roman"/>
          <w:sz w:val="24"/>
          <w:szCs w:val="24"/>
        </w:rPr>
        <w:t>eleição será publicado no dia 22 (vinte e dois) de março de 2022</w:t>
      </w:r>
      <w:r w:rsidRPr="008A0310">
        <w:rPr>
          <w:rFonts w:ascii="Times New Roman" w:hAnsi="Times New Roman" w:cs="Times New Roman"/>
          <w:sz w:val="24"/>
          <w:szCs w:val="24"/>
        </w:rPr>
        <w:t>, em Edital publicado nos espaços oficiais de publicação do município, inclusive em sua página eletrônica, contendo os nomes dos eleitos e o respectivo número de votos recebidos.</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11.2 Os candidatos eleitos serão nomeados por ato do Prefeito Municipal e empossados pelo Presidente do Conselho Municipal dos Direitos da Criança e do Adolescente.</w:t>
      </w:r>
    </w:p>
    <w:p w:rsidR="002034D7" w:rsidRPr="008A0310" w:rsidRDefault="002034D7" w:rsidP="002034D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11.3 A posse do</w:t>
      </w:r>
      <w:r w:rsidRPr="008A0310">
        <w:rPr>
          <w:rFonts w:ascii="Times New Roman" w:hAnsi="Times New Roman" w:cs="Times New Roman"/>
          <w:sz w:val="24"/>
          <w:szCs w:val="24"/>
        </w:rPr>
        <w:t>s</w:t>
      </w:r>
      <w:r w:rsidR="0087554D">
        <w:rPr>
          <w:rFonts w:ascii="Times New Roman" w:hAnsi="Times New Roman" w:cs="Times New Roman"/>
          <w:sz w:val="24"/>
          <w:szCs w:val="24"/>
        </w:rPr>
        <w:t xml:space="preserve"> 05 (cinco)</w:t>
      </w:r>
      <w:r>
        <w:rPr>
          <w:rFonts w:ascii="Times New Roman" w:hAnsi="Times New Roman" w:cs="Times New Roman"/>
          <w:sz w:val="24"/>
          <w:szCs w:val="24"/>
        </w:rPr>
        <w:t xml:space="preserve"> suplentes eleitos, que receberem o maior número de </w:t>
      </w:r>
      <w:proofErr w:type="gramStart"/>
      <w:r>
        <w:rPr>
          <w:rFonts w:ascii="Times New Roman" w:hAnsi="Times New Roman" w:cs="Times New Roman"/>
          <w:sz w:val="24"/>
          <w:szCs w:val="24"/>
        </w:rPr>
        <w:t>votos  será</w:t>
      </w:r>
      <w:proofErr w:type="gramEnd"/>
      <w:r>
        <w:rPr>
          <w:rFonts w:ascii="Times New Roman" w:hAnsi="Times New Roman" w:cs="Times New Roman"/>
          <w:sz w:val="24"/>
          <w:szCs w:val="24"/>
        </w:rPr>
        <w:t xml:space="preserve"> em  25 ( vinte e cinco) de março de 2022.</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11.4 Ocorrendo vacância do cargo, assumirá o suplente que houver obtido o maior número de votos.</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11.5 Os candidatos eleitos deverão participar de uma capacitação promovida pelo Conselho Municipal dos Direitos da Criança e</w:t>
      </w:r>
      <w:r>
        <w:rPr>
          <w:rFonts w:ascii="Times New Roman" w:hAnsi="Times New Roman" w:cs="Times New Roman"/>
          <w:sz w:val="24"/>
          <w:szCs w:val="24"/>
        </w:rPr>
        <w:t xml:space="preserve"> do </w:t>
      </w:r>
      <w:proofErr w:type="gramStart"/>
      <w:r>
        <w:rPr>
          <w:rFonts w:ascii="Times New Roman" w:hAnsi="Times New Roman" w:cs="Times New Roman"/>
          <w:sz w:val="24"/>
          <w:szCs w:val="24"/>
        </w:rPr>
        <w:t>Adolescente.</w:t>
      </w:r>
      <w:r w:rsidRPr="008A0310">
        <w:rPr>
          <w:rFonts w:ascii="Times New Roman" w:hAnsi="Times New Roman" w:cs="Times New Roman"/>
          <w:sz w:val="24"/>
          <w:szCs w:val="24"/>
        </w:rPr>
        <w:t>.</w:t>
      </w:r>
      <w:proofErr w:type="gramEnd"/>
    </w:p>
    <w:p w:rsidR="002034D7" w:rsidRPr="008A0310" w:rsidRDefault="002034D7" w:rsidP="002034D7">
      <w:pPr>
        <w:spacing w:before="120" w:after="120" w:line="240" w:lineRule="auto"/>
        <w:jc w:val="both"/>
        <w:rPr>
          <w:rFonts w:ascii="Times New Roman" w:hAnsi="Times New Roman" w:cs="Times New Roman"/>
          <w:sz w:val="24"/>
          <w:szCs w:val="24"/>
        </w:rPr>
      </w:pPr>
      <w:bookmarkStart w:id="2" w:name="_Hlk8029711"/>
      <w:r w:rsidRPr="008A0310">
        <w:rPr>
          <w:rFonts w:ascii="Times New Roman" w:hAnsi="Times New Roman" w:cs="Times New Roman"/>
          <w:sz w:val="24"/>
          <w:szCs w:val="24"/>
        </w:rPr>
        <w:t>12. DO CALENDÁRIO</w:t>
      </w:r>
    </w:p>
    <w:p w:rsidR="002034D7" w:rsidRPr="008A0310" w:rsidRDefault="002034D7" w:rsidP="002034D7">
      <w:pPr>
        <w:spacing w:after="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12.1 Calendário da inscrição para o processo de escolha dos membros </w:t>
      </w:r>
      <w:r>
        <w:rPr>
          <w:rFonts w:ascii="Times New Roman" w:hAnsi="Times New Roman" w:cs="Times New Roman"/>
          <w:sz w:val="24"/>
          <w:szCs w:val="24"/>
        </w:rPr>
        <w:t xml:space="preserve">suplentes </w:t>
      </w:r>
      <w:r w:rsidRPr="008A0310">
        <w:rPr>
          <w:rFonts w:ascii="Times New Roman" w:hAnsi="Times New Roman" w:cs="Times New Roman"/>
          <w:sz w:val="24"/>
          <w:szCs w:val="24"/>
        </w:rPr>
        <w:t>do Conselho Tutelar:</w:t>
      </w:r>
    </w:p>
    <w:tbl>
      <w:tblPr>
        <w:tblStyle w:val="Tabelacomgrade"/>
        <w:tblW w:w="9918" w:type="dxa"/>
        <w:tblLook w:val="04A0" w:firstRow="1" w:lastRow="0" w:firstColumn="1" w:lastColumn="0" w:noHBand="0" w:noVBand="1"/>
      </w:tblPr>
      <w:tblGrid>
        <w:gridCol w:w="2518"/>
        <w:gridCol w:w="7400"/>
      </w:tblGrid>
      <w:tr w:rsidR="002034D7" w:rsidTr="00DB43B2">
        <w:tc>
          <w:tcPr>
            <w:tcW w:w="2518" w:type="dxa"/>
          </w:tcPr>
          <w:p w:rsidR="002034D7" w:rsidRPr="00F37C0E" w:rsidRDefault="002034D7" w:rsidP="00DB43B2">
            <w:pPr>
              <w:jc w:val="both"/>
              <w:rPr>
                <w:rFonts w:ascii="Times New Roman" w:hAnsi="Times New Roman" w:cs="Times New Roman"/>
              </w:rPr>
            </w:pPr>
            <w:r w:rsidRPr="00F37C0E">
              <w:rPr>
                <w:rFonts w:ascii="Times New Roman" w:hAnsi="Times New Roman" w:cs="Times New Roman"/>
              </w:rPr>
              <w:t>Data</w:t>
            </w:r>
          </w:p>
        </w:tc>
        <w:tc>
          <w:tcPr>
            <w:tcW w:w="7400" w:type="dxa"/>
          </w:tcPr>
          <w:p w:rsidR="002034D7" w:rsidRPr="00F37C0E" w:rsidRDefault="002034D7" w:rsidP="00DB43B2">
            <w:pPr>
              <w:jc w:val="both"/>
              <w:rPr>
                <w:rFonts w:ascii="Times New Roman" w:hAnsi="Times New Roman" w:cs="Times New Roman"/>
              </w:rPr>
            </w:pPr>
            <w:r w:rsidRPr="00F37C0E">
              <w:rPr>
                <w:rFonts w:ascii="Times New Roman" w:hAnsi="Times New Roman" w:cs="Times New Roman"/>
              </w:rPr>
              <w:t>Etapa</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t>02/02/2022</w:t>
            </w:r>
          </w:p>
        </w:tc>
        <w:tc>
          <w:tcPr>
            <w:tcW w:w="7400" w:type="dxa"/>
          </w:tcPr>
          <w:p w:rsidR="002034D7" w:rsidRPr="00F37C0E" w:rsidRDefault="002034D7" w:rsidP="00DB43B2">
            <w:pPr>
              <w:jc w:val="both"/>
              <w:rPr>
                <w:rFonts w:ascii="Times New Roman" w:hAnsi="Times New Roman" w:cs="Times New Roman"/>
              </w:rPr>
            </w:pPr>
            <w:r w:rsidRPr="00F37C0E">
              <w:rPr>
                <w:rFonts w:ascii="Times New Roman" w:hAnsi="Times New Roman" w:cs="Times New Roman"/>
              </w:rPr>
              <w:t>Publicação do Edital</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t>07/02</w:t>
            </w:r>
            <w:r w:rsidRPr="00F37C0E">
              <w:rPr>
                <w:rFonts w:ascii="Times New Roman" w:hAnsi="Times New Roman" w:cs="Times New Roman"/>
              </w:rPr>
              <w:t xml:space="preserve"> a </w:t>
            </w:r>
            <w:r>
              <w:rPr>
                <w:rFonts w:ascii="Times New Roman" w:hAnsi="Times New Roman" w:cs="Times New Roman"/>
              </w:rPr>
              <w:t>11/02/2022</w:t>
            </w:r>
          </w:p>
        </w:tc>
        <w:tc>
          <w:tcPr>
            <w:tcW w:w="7400" w:type="dxa"/>
          </w:tcPr>
          <w:p w:rsidR="002034D7" w:rsidRPr="00F37C0E" w:rsidRDefault="002034D7" w:rsidP="00DB43B2">
            <w:pPr>
              <w:jc w:val="both"/>
              <w:rPr>
                <w:rFonts w:ascii="Times New Roman" w:hAnsi="Times New Roman" w:cs="Times New Roman"/>
              </w:rPr>
            </w:pPr>
            <w:r w:rsidRPr="00F37C0E">
              <w:rPr>
                <w:rFonts w:ascii="Times New Roman" w:hAnsi="Times New Roman" w:cs="Times New Roman"/>
              </w:rPr>
              <w:t>Prazo para registro das candidaturas</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t>14 e</w:t>
            </w:r>
            <w:r w:rsidRPr="00F37C0E">
              <w:rPr>
                <w:rFonts w:ascii="Times New Roman" w:hAnsi="Times New Roman" w:cs="Times New Roman"/>
              </w:rPr>
              <w:t xml:space="preserve"> </w:t>
            </w:r>
            <w:r>
              <w:rPr>
                <w:rFonts w:ascii="Times New Roman" w:hAnsi="Times New Roman" w:cs="Times New Roman"/>
              </w:rPr>
              <w:t>15/02/2022</w:t>
            </w:r>
          </w:p>
        </w:tc>
        <w:tc>
          <w:tcPr>
            <w:tcW w:w="7400" w:type="dxa"/>
          </w:tcPr>
          <w:p w:rsidR="002034D7" w:rsidRPr="00F37C0E" w:rsidRDefault="002034D7" w:rsidP="00DB43B2">
            <w:pPr>
              <w:jc w:val="both"/>
              <w:rPr>
                <w:rFonts w:ascii="Times New Roman" w:hAnsi="Times New Roman" w:cs="Times New Roman"/>
              </w:rPr>
            </w:pPr>
            <w:r w:rsidRPr="00F37C0E">
              <w:rPr>
                <w:rFonts w:ascii="Times New Roman" w:hAnsi="Times New Roman" w:cs="Times New Roman"/>
              </w:rPr>
              <w:t>Análise do pedido de registro das candidaturas, pela CEE.</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lastRenderedPageBreak/>
              <w:t>16/02/2022</w:t>
            </w:r>
          </w:p>
        </w:tc>
        <w:tc>
          <w:tcPr>
            <w:tcW w:w="7400" w:type="dxa"/>
          </w:tcPr>
          <w:p w:rsidR="002034D7" w:rsidRPr="00F37C0E" w:rsidRDefault="002034D7" w:rsidP="00DB43B2">
            <w:pPr>
              <w:jc w:val="both"/>
              <w:rPr>
                <w:rFonts w:ascii="Times New Roman" w:hAnsi="Times New Roman" w:cs="Times New Roman"/>
              </w:rPr>
            </w:pPr>
            <w:r w:rsidRPr="00F37C0E">
              <w:rPr>
                <w:rFonts w:ascii="Times New Roman" w:hAnsi="Times New Roman" w:cs="Times New Roman"/>
              </w:rPr>
              <w:t xml:space="preserve">Publicação da relação dos candidatos inscritos, deferidos e indeferidos, pela CEE. </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t>21</w:t>
            </w:r>
            <w:r w:rsidRPr="00F37C0E">
              <w:rPr>
                <w:rFonts w:ascii="Times New Roman" w:hAnsi="Times New Roman" w:cs="Times New Roman"/>
              </w:rPr>
              <w:t xml:space="preserve"> a </w:t>
            </w:r>
            <w:r>
              <w:rPr>
                <w:rFonts w:ascii="Times New Roman" w:hAnsi="Times New Roman" w:cs="Times New Roman"/>
              </w:rPr>
              <w:t>22</w:t>
            </w:r>
            <w:r w:rsidRPr="00F37C0E">
              <w:rPr>
                <w:rFonts w:ascii="Times New Roman" w:hAnsi="Times New Roman" w:cs="Times New Roman"/>
              </w:rPr>
              <w:t>/0</w:t>
            </w:r>
            <w:r>
              <w:rPr>
                <w:rFonts w:ascii="Times New Roman" w:hAnsi="Times New Roman" w:cs="Times New Roman"/>
              </w:rPr>
              <w:t>2</w:t>
            </w:r>
            <w:r w:rsidRPr="00F37C0E">
              <w:rPr>
                <w:rFonts w:ascii="Times New Roman" w:hAnsi="Times New Roman" w:cs="Times New Roman"/>
              </w:rPr>
              <w:t>/2019</w:t>
            </w:r>
          </w:p>
        </w:tc>
        <w:tc>
          <w:tcPr>
            <w:tcW w:w="7400" w:type="dxa"/>
          </w:tcPr>
          <w:p w:rsidR="002034D7" w:rsidRPr="00F37C0E" w:rsidRDefault="002034D7" w:rsidP="00DB43B2">
            <w:pPr>
              <w:jc w:val="both"/>
              <w:rPr>
                <w:rFonts w:ascii="Times New Roman" w:hAnsi="Times New Roman" w:cs="Times New Roman"/>
              </w:rPr>
            </w:pPr>
            <w:r>
              <w:rPr>
                <w:rFonts w:ascii="Times New Roman" w:hAnsi="Times New Roman" w:cs="Times New Roman"/>
              </w:rPr>
              <w:t>Prazo ao candidato inabilitado e i</w:t>
            </w:r>
            <w:r w:rsidRPr="00F37C0E">
              <w:rPr>
                <w:rFonts w:ascii="Times New Roman" w:hAnsi="Times New Roman" w:cs="Times New Roman"/>
              </w:rPr>
              <w:t>ndeferido</w:t>
            </w:r>
            <w:r>
              <w:rPr>
                <w:rFonts w:ascii="Times New Roman" w:hAnsi="Times New Roman" w:cs="Times New Roman"/>
              </w:rPr>
              <w:t xml:space="preserve"> e a população para </w:t>
            </w:r>
            <w:r w:rsidRPr="00F37C0E">
              <w:rPr>
                <w:rFonts w:ascii="Times New Roman" w:hAnsi="Times New Roman" w:cs="Times New Roman"/>
              </w:rPr>
              <w:t>proceder interp</w:t>
            </w:r>
            <w:r>
              <w:rPr>
                <w:rFonts w:ascii="Times New Roman" w:hAnsi="Times New Roman" w:cs="Times New Roman"/>
              </w:rPr>
              <w:t>osição de recurso junto ao CEE</w:t>
            </w:r>
            <w:r w:rsidRPr="00F37C0E">
              <w:rPr>
                <w:rFonts w:ascii="Times New Roman" w:hAnsi="Times New Roman" w:cs="Times New Roman"/>
              </w:rPr>
              <w:t>.</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t>24/02/2022</w:t>
            </w:r>
          </w:p>
        </w:tc>
        <w:tc>
          <w:tcPr>
            <w:tcW w:w="7400" w:type="dxa"/>
          </w:tcPr>
          <w:p w:rsidR="002034D7" w:rsidRDefault="002034D7" w:rsidP="00DB43B2">
            <w:pPr>
              <w:jc w:val="both"/>
              <w:rPr>
                <w:rFonts w:ascii="Times New Roman" w:hAnsi="Times New Roman" w:cs="Times New Roman"/>
              </w:rPr>
            </w:pPr>
            <w:r w:rsidRPr="00F37C0E">
              <w:rPr>
                <w:rFonts w:ascii="Times New Roman" w:hAnsi="Times New Roman" w:cs="Times New Roman"/>
              </w:rPr>
              <w:t>Publicação, pelo CMDCA, do resultado dos recursos interpostos pelos candidatos</w:t>
            </w:r>
            <w:r>
              <w:rPr>
                <w:rFonts w:ascii="Times New Roman" w:hAnsi="Times New Roman" w:cs="Times New Roman"/>
              </w:rPr>
              <w:t xml:space="preserve"> e pela população.</w:t>
            </w:r>
          </w:p>
          <w:p w:rsidR="002034D7" w:rsidRPr="00F37C0E" w:rsidRDefault="002034D7" w:rsidP="00DB43B2">
            <w:pPr>
              <w:jc w:val="both"/>
              <w:rPr>
                <w:rFonts w:ascii="Times New Roman" w:hAnsi="Times New Roman" w:cs="Times New Roman"/>
              </w:rPr>
            </w:pPr>
            <w:r>
              <w:rPr>
                <w:rFonts w:ascii="Times New Roman" w:hAnsi="Times New Roman" w:cs="Times New Roman"/>
              </w:rPr>
              <w:t xml:space="preserve"> Publicação  de</w:t>
            </w:r>
            <w:r w:rsidRPr="00F37C0E">
              <w:rPr>
                <w:rFonts w:ascii="Times New Roman" w:hAnsi="Times New Roman" w:cs="Times New Roman"/>
              </w:rPr>
              <w:t xml:space="preserve"> edital informando o nome de todos os candida</w:t>
            </w:r>
            <w:r>
              <w:rPr>
                <w:rFonts w:ascii="Times New Roman" w:hAnsi="Times New Roman" w:cs="Times New Roman"/>
              </w:rPr>
              <w:t>tos cuja inscrição foi deferida e que estão aptos a participar da capacitação e da prova.</w:t>
            </w:r>
          </w:p>
        </w:tc>
      </w:tr>
      <w:tr w:rsidR="002034D7" w:rsidTr="00DB43B2">
        <w:tc>
          <w:tcPr>
            <w:tcW w:w="2518" w:type="dxa"/>
          </w:tcPr>
          <w:p w:rsidR="002034D7" w:rsidRPr="00F07EF4" w:rsidRDefault="002034D7" w:rsidP="00DB43B2">
            <w:pPr>
              <w:jc w:val="both"/>
              <w:rPr>
                <w:rFonts w:ascii="Times New Roman" w:hAnsi="Times New Roman" w:cs="Times New Roman"/>
              </w:rPr>
            </w:pPr>
            <w:r>
              <w:rPr>
                <w:rFonts w:ascii="Times New Roman" w:hAnsi="Times New Roman" w:cs="Times New Roman"/>
              </w:rPr>
              <w:t>26/02/2022</w:t>
            </w:r>
          </w:p>
        </w:tc>
        <w:tc>
          <w:tcPr>
            <w:tcW w:w="7400" w:type="dxa"/>
          </w:tcPr>
          <w:p w:rsidR="002034D7" w:rsidRPr="00F37C0E" w:rsidRDefault="002034D7" w:rsidP="00DB43B2">
            <w:pPr>
              <w:jc w:val="both"/>
              <w:rPr>
                <w:rFonts w:ascii="Times New Roman" w:hAnsi="Times New Roman" w:cs="Times New Roman"/>
              </w:rPr>
            </w:pPr>
            <w:r>
              <w:rPr>
                <w:rFonts w:ascii="Times New Roman" w:hAnsi="Times New Roman" w:cs="Times New Roman"/>
              </w:rPr>
              <w:t>Cap</w:t>
            </w:r>
            <w:r w:rsidR="00CB6DA2">
              <w:rPr>
                <w:rFonts w:ascii="Times New Roman" w:hAnsi="Times New Roman" w:cs="Times New Roman"/>
              </w:rPr>
              <w:t>acitação dos candidatos, de cará</w:t>
            </w:r>
            <w:r>
              <w:rPr>
                <w:rFonts w:ascii="Times New Roman" w:hAnsi="Times New Roman" w:cs="Times New Roman"/>
              </w:rPr>
              <w:t>cter obrigatório   de acordo com a legislação de Capinzal.</w:t>
            </w:r>
          </w:p>
        </w:tc>
      </w:tr>
      <w:tr w:rsidR="002034D7" w:rsidTr="00DB43B2">
        <w:tc>
          <w:tcPr>
            <w:tcW w:w="2518" w:type="dxa"/>
          </w:tcPr>
          <w:p w:rsidR="002034D7" w:rsidRPr="00F07EF4" w:rsidRDefault="002034D7" w:rsidP="00DB43B2">
            <w:pPr>
              <w:jc w:val="both"/>
              <w:rPr>
                <w:rFonts w:ascii="Times New Roman" w:hAnsi="Times New Roman" w:cs="Times New Roman"/>
              </w:rPr>
            </w:pPr>
            <w:r>
              <w:rPr>
                <w:rFonts w:ascii="Times New Roman" w:hAnsi="Times New Roman" w:cs="Times New Roman"/>
              </w:rPr>
              <w:t>27</w:t>
            </w:r>
            <w:r w:rsidRPr="00F07EF4">
              <w:rPr>
                <w:rFonts w:ascii="Times New Roman" w:hAnsi="Times New Roman" w:cs="Times New Roman"/>
              </w:rPr>
              <w:t>/0</w:t>
            </w:r>
            <w:r>
              <w:rPr>
                <w:rFonts w:ascii="Times New Roman" w:hAnsi="Times New Roman" w:cs="Times New Roman"/>
              </w:rPr>
              <w:t>2/2022</w:t>
            </w:r>
          </w:p>
        </w:tc>
        <w:tc>
          <w:tcPr>
            <w:tcW w:w="7400" w:type="dxa"/>
          </w:tcPr>
          <w:p w:rsidR="002034D7" w:rsidRPr="00F37C0E" w:rsidRDefault="002034D7" w:rsidP="00DB43B2">
            <w:pPr>
              <w:tabs>
                <w:tab w:val="left" w:pos="2295"/>
              </w:tabs>
              <w:jc w:val="both"/>
              <w:rPr>
                <w:rFonts w:ascii="Times New Roman" w:hAnsi="Times New Roman" w:cs="Times New Roman"/>
              </w:rPr>
            </w:pPr>
            <w:r w:rsidRPr="00F37C0E">
              <w:rPr>
                <w:rFonts w:ascii="Times New Roman" w:hAnsi="Times New Roman" w:cs="Times New Roman"/>
              </w:rPr>
              <w:t>Realização da prova.</w:t>
            </w:r>
            <w:r>
              <w:rPr>
                <w:rFonts w:ascii="Times New Roman" w:hAnsi="Times New Roman" w:cs="Times New Roman"/>
              </w:rPr>
              <w:t xml:space="preserve"> Liberação do </w:t>
            </w:r>
            <w:proofErr w:type="gramStart"/>
            <w:r>
              <w:rPr>
                <w:rFonts w:ascii="Times New Roman" w:hAnsi="Times New Roman" w:cs="Times New Roman"/>
              </w:rPr>
              <w:t>gabarito  a</w:t>
            </w:r>
            <w:proofErr w:type="gramEnd"/>
            <w:r>
              <w:rPr>
                <w:rFonts w:ascii="Times New Roman" w:hAnsi="Times New Roman" w:cs="Times New Roman"/>
              </w:rPr>
              <w:t xml:space="preserve"> partir das 20 horas.</w:t>
            </w:r>
            <w:r>
              <w:rPr>
                <w:rFonts w:ascii="Times New Roman" w:hAnsi="Times New Roman" w:cs="Times New Roman"/>
              </w:rPr>
              <w:tab/>
            </w:r>
          </w:p>
        </w:tc>
      </w:tr>
      <w:tr w:rsidR="002034D7" w:rsidTr="00DB43B2">
        <w:tc>
          <w:tcPr>
            <w:tcW w:w="2518" w:type="dxa"/>
          </w:tcPr>
          <w:p w:rsidR="002034D7" w:rsidRDefault="002034D7" w:rsidP="00DB43B2">
            <w:pPr>
              <w:jc w:val="both"/>
              <w:rPr>
                <w:rFonts w:ascii="Times New Roman" w:hAnsi="Times New Roman" w:cs="Times New Roman"/>
              </w:rPr>
            </w:pPr>
            <w:r>
              <w:rPr>
                <w:rFonts w:ascii="Times New Roman" w:hAnsi="Times New Roman" w:cs="Times New Roman"/>
              </w:rPr>
              <w:t>02/03/2022</w:t>
            </w:r>
          </w:p>
        </w:tc>
        <w:tc>
          <w:tcPr>
            <w:tcW w:w="7400" w:type="dxa"/>
          </w:tcPr>
          <w:p w:rsidR="002034D7" w:rsidRPr="00F37C0E" w:rsidRDefault="002034D7" w:rsidP="00DB43B2">
            <w:pPr>
              <w:jc w:val="both"/>
              <w:rPr>
                <w:rFonts w:ascii="Times New Roman" w:hAnsi="Times New Roman" w:cs="Times New Roman"/>
              </w:rPr>
            </w:pPr>
            <w:r>
              <w:rPr>
                <w:rFonts w:ascii="Times New Roman" w:hAnsi="Times New Roman" w:cs="Times New Roman"/>
              </w:rPr>
              <w:t>Divulgação do resultado da eleição.</w:t>
            </w:r>
          </w:p>
        </w:tc>
      </w:tr>
      <w:tr w:rsidR="002034D7" w:rsidTr="00DB43B2">
        <w:tc>
          <w:tcPr>
            <w:tcW w:w="2518" w:type="dxa"/>
          </w:tcPr>
          <w:p w:rsidR="002034D7" w:rsidRPr="00F37C0E" w:rsidRDefault="0087554D" w:rsidP="00DB43B2">
            <w:pPr>
              <w:jc w:val="both"/>
              <w:rPr>
                <w:rFonts w:ascii="Times New Roman" w:hAnsi="Times New Roman" w:cs="Times New Roman"/>
              </w:rPr>
            </w:pPr>
            <w:r>
              <w:rPr>
                <w:rFonts w:ascii="Times New Roman" w:hAnsi="Times New Roman" w:cs="Times New Roman"/>
              </w:rPr>
              <w:t>03</w:t>
            </w:r>
            <w:r w:rsidR="002034D7" w:rsidRPr="00F37C0E">
              <w:rPr>
                <w:rFonts w:ascii="Times New Roman" w:hAnsi="Times New Roman" w:cs="Times New Roman"/>
              </w:rPr>
              <w:t>/0</w:t>
            </w:r>
            <w:r w:rsidR="002034D7">
              <w:rPr>
                <w:rFonts w:ascii="Times New Roman" w:hAnsi="Times New Roman" w:cs="Times New Roman"/>
              </w:rPr>
              <w:t>3/2022</w:t>
            </w:r>
          </w:p>
        </w:tc>
        <w:tc>
          <w:tcPr>
            <w:tcW w:w="7400" w:type="dxa"/>
          </w:tcPr>
          <w:p w:rsidR="002034D7" w:rsidRPr="00F37C0E" w:rsidRDefault="00CB6DA2" w:rsidP="00DB43B2">
            <w:pPr>
              <w:jc w:val="both"/>
              <w:rPr>
                <w:rFonts w:ascii="Times New Roman" w:hAnsi="Times New Roman" w:cs="Times New Roman"/>
              </w:rPr>
            </w:pPr>
            <w:r>
              <w:rPr>
                <w:rFonts w:ascii="Times New Roman" w:hAnsi="Times New Roman" w:cs="Times New Roman"/>
              </w:rPr>
              <w:t>Re</w:t>
            </w:r>
            <w:r w:rsidR="0087554D">
              <w:rPr>
                <w:rFonts w:ascii="Times New Roman" w:hAnsi="Times New Roman" w:cs="Times New Roman"/>
              </w:rPr>
              <w:t>c</w:t>
            </w:r>
            <w:r w:rsidR="002034D7">
              <w:rPr>
                <w:rFonts w:ascii="Times New Roman" w:hAnsi="Times New Roman" w:cs="Times New Roman"/>
              </w:rPr>
              <w:t>ursos</w:t>
            </w:r>
            <w:r w:rsidR="0087554D">
              <w:rPr>
                <w:rFonts w:ascii="Times New Roman" w:hAnsi="Times New Roman" w:cs="Times New Roman"/>
              </w:rPr>
              <w:t xml:space="preserve"> interposição</w:t>
            </w:r>
            <w:r w:rsidR="002034D7">
              <w:rPr>
                <w:rFonts w:ascii="Times New Roman" w:hAnsi="Times New Roman" w:cs="Times New Roman"/>
              </w:rPr>
              <w:t xml:space="preserve"> dos </w:t>
            </w:r>
            <w:r w:rsidR="0087554D">
              <w:rPr>
                <w:rFonts w:ascii="Times New Roman" w:hAnsi="Times New Roman" w:cs="Times New Roman"/>
              </w:rPr>
              <w:t>candidat</w:t>
            </w:r>
            <w:r w:rsidR="002034D7">
              <w:rPr>
                <w:rFonts w:ascii="Times New Roman" w:hAnsi="Times New Roman" w:cs="Times New Roman"/>
              </w:rPr>
              <w:t>os não aprovados.</w:t>
            </w:r>
          </w:p>
        </w:tc>
      </w:tr>
      <w:tr w:rsidR="002034D7" w:rsidTr="00DB43B2">
        <w:tc>
          <w:tcPr>
            <w:tcW w:w="2518" w:type="dxa"/>
          </w:tcPr>
          <w:p w:rsidR="002034D7" w:rsidRPr="00F37C0E" w:rsidRDefault="0087554D" w:rsidP="00DB43B2">
            <w:pPr>
              <w:jc w:val="both"/>
              <w:rPr>
                <w:rFonts w:ascii="Times New Roman" w:hAnsi="Times New Roman" w:cs="Times New Roman"/>
              </w:rPr>
            </w:pPr>
            <w:r>
              <w:rPr>
                <w:rFonts w:ascii="Times New Roman" w:hAnsi="Times New Roman" w:cs="Times New Roman"/>
              </w:rPr>
              <w:t>07</w:t>
            </w:r>
            <w:r w:rsidR="002034D7">
              <w:rPr>
                <w:rFonts w:ascii="Times New Roman" w:hAnsi="Times New Roman" w:cs="Times New Roman"/>
              </w:rPr>
              <w:t>/03/2022</w:t>
            </w:r>
          </w:p>
        </w:tc>
        <w:tc>
          <w:tcPr>
            <w:tcW w:w="7400" w:type="dxa"/>
          </w:tcPr>
          <w:p w:rsidR="002034D7" w:rsidRPr="00F37C0E" w:rsidRDefault="002034D7" w:rsidP="00DB43B2">
            <w:pPr>
              <w:jc w:val="both"/>
              <w:rPr>
                <w:rFonts w:ascii="Times New Roman" w:hAnsi="Times New Roman" w:cs="Times New Roman"/>
              </w:rPr>
            </w:pPr>
            <w:r w:rsidRPr="00F37C0E">
              <w:rPr>
                <w:rFonts w:ascii="Times New Roman" w:hAnsi="Times New Roman" w:cs="Times New Roman"/>
              </w:rPr>
              <w:t>Publicação do resu</w:t>
            </w:r>
            <w:r>
              <w:rPr>
                <w:rFonts w:ascii="Times New Roman" w:hAnsi="Times New Roman" w:cs="Times New Roman"/>
              </w:rPr>
              <w:t xml:space="preserve">ltado final da prova </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t>10</w:t>
            </w:r>
            <w:r w:rsidRPr="00F37C0E">
              <w:rPr>
                <w:rFonts w:ascii="Times New Roman" w:hAnsi="Times New Roman" w:cs="Times New Roman"/>
              </w:rPr>
              <w:t>/0</w:t>
            </w:r>
            <w:r>
              <w:rPr>
                <w:rFonts w:ascii="Times New Roman" w:hAnsi="Times New Roman" w:cs="Times New Roman"/>
              </w:rPr>
              <w:t>3/2022 a 18/03/2022</w:t>
            </w:r>
          </w:p>
        </w:tc>
        <w:tc>
          <w:tcPr>
            <w:tcW w:w="7400" w:type="dxa"/>
          </w:tcPr>
          <w:p w:rsidR="002034D7" w:rsidRPr="00F37C0E" w:rsidRDefault="002034D7" w:rsidP="00DB43B2">
            <w:pPr>
              <w:jc w:val="both"/>
              <w:rPr>
                <w:rFonts w:ascii="Times New Roman" w:hAnsi="Times New Roman" w:cs="Times New Roman"/>
              </w:rPr>
            </w:pPr>
            <w:r>
              <w:rPr>
                <w:rFonts w:ascii="Times New Roman" w:hAnsi="Times New Roman" w:cs="Times New Roman"/>
              </w:rPr>
              <w:t>Período de campanha eleitoral.</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t>20/03/2022</w:t>
            </w:r>
          </w:p>
        </w:tc>
        <w:tc>
          <w:tcPr>
            <w:tcW w:w="7400" w:type="dxa"/>
          </w:tcPr>
          <w:p w:rsidR="002034D7" w:rsidRPr="00F37C0E" w:rsidRDefault="002034D7" w:rsidP="00DB43B2">
            <w:pPr>
              <w:jc w:val="both"/>
              <w:rPr>
                <w:rFonts w:ascii="Times New Roman" w:hAnsi="Times New Roman" w:cs="Times New Roman"/>
              </w:rPr>
            </w:pPr>
            <w:r w:rsidRPr="00F37C0E">
              <w:rPr>
                <w:rFonts w:ascii="Times New Roman" w:hAnsi="Times New Roman" w:cs="Times New Roman"/>
              </w:rPr>
              <w:t>Eleição.</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t>22/03/2022</w:t>
            </w:r>
          </w:p>
        </w:tc>
        <w:tc>
          <w:tcPr>
            <w:tcW w:w="7400" w:type="dxa"/>
          </w:tcPr>
          <w:p w:rsidR="002034D7" w:rsidRPr="00F37C0E" w:rsidRDefault="002034D7" w:rsidP="00DB43B2">
            <w:pPr>
              <w:jc w:val="both"/>
              <w:rPr>
                <w:rFonts w:ascii="Times New Roman" w:hAnsi="Times New Roman" w:cs="Times New Roman"/>
              </w:rPr>
            </w:pPr>
            <w:r>
              <w:rPr>
                <w:rFonts w:ascii="Times New Roman" w:hAnsi="Times New Roman" w:cs="Times New Roman"/>
              </w:rPr>
              <w:t>Publicação do resultado final de apuração</w:t>
            </w:r>
          </w:p>
        </w:tc>
      </w:tr>
      <w:tr w:rsidR="002034D7" w:rsidTr="00DB43B2">
        <w:tc>
          <w:tcPr>
            <w:tcW w:w="2518" w:type="dxa"/>
          </w:tcPr>
          <w:p w:rsidR="002034D7" w:rsidRPr="00F37C0E" w:rsidRDefault="002034D7" w:rsidP="00DB43B2">
            <w:pPr>
              <w:jc w:val="both"/>
              <w:rPr>
                <w:rFonts w:ascii="Times New Roman" w:hAnsi="Times New Roman" w:cs="Times New Roman"/>
              </w:rPr>
            </w:pPr>
            <w:r>
              <w:rPr>
                <w:rFonts w:ascii="Times New Roman" w:hAnsi="Times New Roman" w:cs="Times New Roman"/>
              </w:rPr>
              <w:t>25/03/2022</w:t>
            </w:r>
          </w:p>
        </w:tc>
        <w:tc>
          <w:tcPr>
            <w:tcW w:w="7400" w:type="dxa"/>
          </w:tcPr>
          <w:p w:rsidR="002034D7" w:rsidRPr="00F37C0E" w:rsidRDefault="002034D7" w:rsidP="00DB43B2">
            <w:pPr>
              <w:jc w:val="both"/>
              <w:rPr>
                <w:rFonts w:ascii="Times New Roman" w:hAnsi="Times New Roman" w:cs="Times New Roman"/>
              </w:rPr>
            </w:pPr>
            <w:r>
              <w:rPr>
                <w:rFonts w:ascii="Times New Roman" w:hAnsi="Times New Roman" w:cs="Times New Roman"/>
              </w:rPr>
              <w:t>Posse dos eleitos.</w:t>
            </w:r>
          </w:p>
        </w:tc>
      </w:tr>
      <w:tr w:rsidR="0087554D" w:rsidTr="00DB43B2">
        <w:tc>
          <w:tcPr>
            <w:tcW w:w="2518" w:type="dxa"/>
          </w:tcPr>
          <w:p w:rsidR="0087554D" w:rsidRDefault="0087554D" w:rsidP="00DB43B2">
            <w:pPr>
              <w:jc w:val="both"/>
              <w:rPr>
                <w:rFonts w:ascii="Times New Roman" w:hAnsi="Times New Roman" w:cs="Times New Roman"/>
              </w:rPr>
            </w:pPr>
            <w:r>
              <w:rPr>
                <w:rFonts w:ascii="Times New Roman" w:hAnsi="Times New Roman" w:cs="Times New Roman"/>
              </w:rPr>
              <w:t>04/03/2022</w:t>
            </w:r>
          </w:p>
        </w:tc>
        <w:tc>
          <w:tcPr>
            <w:tcW w:w="7400" w:type="dxa"/>
          </w:tcPr>
          <w:p w:rsidR="0087554D" w:rsidRDefault="0087554D" w:rsidP="00DB43B2">
            <w:pPr>
              <w:jc w:val="both"/>
              <w:rPr>
                <w:rFonts w:ascii="Times New Roman" w:hAnsi="Times New Roman" w:cs="Times New Roman"/>
              </w:rPr>
            </w:pPr>
            <w:r>
              <w:rPr>
                <w:rFonts w:ascii="Times New Roman" w:hAnsi="Times New Roman" w:cs="Times New Roman"/>
              </w:rPr>
              <w:t>Resultado dos recursos de interposição dos candidatos não aprovados.</w:t>
            </w:r>
          </w:p>
        </w:tc>
      </w:tr>
    </w:tbl>
    <w:bookmarkEnd w:id="2"/>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12.2 Fica facultada à Comissão Especial Eleitoral e ao Conselho Municipal dos Direitos da Criança e do Adolescente promover alterações do calendário proposto neste Edital, que deverá ser amplamente divulgado e sem prejuízo ao processo.</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 DAS DISPOSIÇÕES FINAIS:</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13.1 As atribuições do cargo de membro do Conselho Tutelar são as constantes na Lei Federal n</w:t>
      </w:r>
      <w:r>
        <w:rPr>
          <w:rFonts w:ascii="Times New Roman" w:hAnsi="Times New Roman" w:cs="Times New Roman"/>
          <w:sz w:val="24"/>
          <w:szCs w:val="24"/>
        </w:rPr>
        <w:t>º</w:t>
      </w:r>
      <w:r w:rsidRPr="008A0310">
        <w:rPr>
          <w:rFonts w:ascii="Times New Roman" w:hAnsi="Times New Roman" w:cs="Times New Roman"/>
          <w:sz w:val="24"/>
          <w:szCs w:val="24"/>
        </w:rPr>
        <w:t xml:space="preserve"> 8.069/1990 e na Lei Municipal nº </w:t>
      </w:r>
      <w:r w:rsidRPr="00217AE5">
        <w:rPr>
          <w:rFonts w:ascii="Times New Roman" w:hAnsi="Times New Roman" w:cs="Times New Roman"/>
          <w:sz w:val="24"/>
          <w:szCs w:val="24"/>
        </w:rPr>
        <w:t>3.320/2019</w:t>
      </w:r>
      <w:r w:rsidRPr="008A0310">
        <w:rPr>
          <w:rFonts w:ascii="Times New Roman" w:hAnsi="Times New Roman" w:cs="Times New Roman"/>
          <w:sz w:val="24"/>
          <w:szCs w:val="24"/>
        </w:rPr>
        <w:t>, sem prejuízo das demais leis afetas.</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13.2 O ato da inscrição do candidato implicará a aceitação tácita das normas contidas neste Edital.</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13.3 A aprovação e a classificação final geram para o candidato eleito na suplência apenas a expectativa de direito ao exercício da função.</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13.4 As datas e os locais para realização de eventos relativos ao presente processo eleitoral, com exceção da data da eleição e da posse dos eleitos, poderão sofrer alterações em casos especiais, devendo ser publicado como retificação a este Edital.</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13.5 Os casos omissos, e no âmbito de sua competência, serão resolvidos pela Comissão Especial Eleitoral do Conselho Municipal dos Direitos da Criança e do Adolescente, sob a fiscalização do representante Ministério Público.</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13.6 O candidato deverá manter atualizado seu endereço e telefone, desde a inscrição até a publicação do resultado final, junto ao Conselho Municipal dos Direitos da Criança e do Adolescente.</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13.7 É responsabilidade do candidato acompanhar os Editais, comunicados e demais publicações referentes a este processo eleitoral.</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13.8 O membro do Conselho Tutelar eleito perderá o mandato caso venha a residir em outro município.</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13.9 O Ministério Público deverá ser cientificado do presente Edital e das demais deliberações da Comissão Especial Eleitoral e do Conselho Municipal dos Direitos da </w:t>
      </w:r>
      <w:r w:rsidRPr="008A0310">
        <w:rPr>
          <w:rFonts w:ascii="Times New Roman" w:hAnsi="Times New Roman" w:cs="Times New Roman"/>
          <w:sz w:val="24"/>
          <w:szCs w:val="24"/>
        </w:rPr>
        <w:lastRenderedPageBreak/>
        <w:t>Criança e do Adolescente, por meio da Promotoria de Justiça com atribuição na Infância e Juventude.</w:t>
      </w: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13.10 Fica eleito o Foro da Comarca de </w:t>
      </w:r>
      <w:r>
        <w:rPr>
          <w:rFonts w:ascii="Times New Roman" w:hAnsi="Times New Roman" w:cs="Times New Roman"/>
          <w:sz w:val="24"/>
          <w:szCs w:val="24"/>
        </w:rPr>
        <w:t>Capinzal</w:t>
      </w:r>
      <w:r w:rsidRPr="008A0310">
        <w:rPr>
          <w:rFonts w:ascii="Times New Roman" w:hAnsi="Times New Roman" w:cs="Times New Roman"/>
          <w:sz w:val="24"/>
          <w:szCs w:val="24"/>
        </w:rPr>
        <w:t xml:space="preserve"> para dirimir as questões decorrentes da execução do presente Edital, com renúncia expressa a qualquer outro, por mais privilegiado que seja.</w:t>
      </w:r>
    </w:p>
    <w:p w:rsidR="002034D7" w:rsidRDefault="002034D7" w:rsidP="002034D7">
      <w:pPr>
        <w:spacing w:before="120" w:after="120" w:line="240" w:lineRule="auto"/>
        <w:jc w:val="both"/>
        <w:rPr>
          <w:rFonts w:ascii="Times New Roman" w:hAnsi="Times New Roman" w:cs="Times New Roman"/>
          <w:sz w:val="24"/>
          <w:szCs w:val="24"/>
        </w:rPr>
      </w:pPr>
    </w:p>
    <w:p w:rsidR="002034D7" w:rsidRPr="008A0310" w:rsidRDefault="002034D7" w:rsidP="002034D7">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Capinzal - SC, </w:t>
      </w:r>
      <w:r>
        <w:rPr>
          <w:rFonts w:ascii="Times New Roman" w:hAnsi="Times New Roman" w:cs="Times New Roman"/>
          <w:sz w:val="24"/>
          <w:szCs w:val="24"/>
        </w:rPr>
        <w:t>02</w:t>
      </w:r>
      <w:r w:rsidRPr="008A0310">
        <w:rPr>
          <w:rFonts w:ascii="Times New Roman" w:hAnsi="Times New Roman" w:cs="Times New Roman"/>
          <w:sz w:val="24"/>
          <w:szCs w:val="24"/>
        </w:rPr>
        <w:t xml:space="preserve"> de </w:t>
      </w:r>
      <w:r>
        <w:rPr>
          <w:rFonts w:ascii="Times New Roman" w:hAnsi="Times New Roman" w:cs="Times New Roman"/>
          <w:sz w:val="24"/>
          <w:szCs w:val="24"/>
        </w:rPr>
        <w:t>fevereiro de 2022</w:t>
      </w:r>
      <w:r w:rsidRPr="008A0310">
        <w:rPr>
          <w:rFonts w:ascii="Times New Roman" w:hAnsi="Times New Roman" w:cs="Times New Roman"/>
          <w:sz w:val="24"/>
          <w:szCs w:val="24"/>
        </w:rPr>
        <w:t>.</w:t>
      </w:r>
    </w:p>
    <w:p w:rsidR="002034D7" w:rsidRDefault="002034D7" w:rsidP="002034D7">
      <w:pPr>
        <w:spacing w:before="120" w:after="120" w:line="240" w:lineRule="auto"/>
        <w:jc w:val="center"/>
        <w:rPr>
          <w:rFonts w:ascii="Times New Roman" w:hAnsi="Times New Roman" w:cs="Times New Roman"/>
          <w:sz w:val="24"/>
          <w:szCs w:val="24"/>
        </w:rPr>
      </w:pPr>
    </w:p>
    <w:p w:rsidR="002034D7" w:rsidRDefault="002034D7" w:rsidP="002034D7">
      <w:pPr>
        <w:spacing w:before="120" w:after="120" w:line="240" w:lineRule="auto"/>
        <w:jc w:val="center"/>
        <w:rPr>
          <w:rFonts w:ascii="Times New Roman" w:hAnsi="Times New Roman" w:cs="Times New Roman"/>
          <w:sz w:val="24"/>
          <w:szCs w:val="24"/>
        </w:rPr>
      </w:pPr>
    </w:p>
    <w:p w:rsidR="002034D7" w:rsidRPr="008A0310" w:rsidRDefault="002034D7" w:rsidP="002034D7">
      <w:pPr>
        <w:spacing w:before="120" w:after="120" w:line="240" w:lineRule="auto"/>
        <w:jc w:val="center"/>
        <w:rPr>
          <w:rFonts w:ascii="Times New Roman" w:hAnsi="Times New Roman" w:cs="Times New Roman"/>
          <w:sz w:val="24"/>
          <w:szCs w:val="24"/>
        </w:rPr>
      </w:pPr>
      <w:r w:rsidRPr="008A0310">
        <w:rPr>
          <w:rFonts w:ascii="Times New Roman" w:hAnsi="Times New Roman" w:cs="Times New Roman"/>
          <w:sz w:val="24"/>
          <w:szCs w:val="24"/>
        </w:rPr>
        <w:t>Conselho Municipal dos Direitos da Criança e Adolescente de Capinzal - SC</w:t>
      </w:r>
    </w:p>
    <w:p w:rsidR="002034D7" w:rsidRDefault="002034D7" w:rsidP="002034D7">
      <w:pPr>
        <w:spacing w:before="120" w:after="120" w:line="240" w:lineRule="auto"/>
        <w:jc w:val="center"/>
        <w:rPr>
          <w:rFonts w:ascii="Times New Roman" w:hAnsi="Times New Roman" w:cs="Times New Roman"/>
          <w:sz w:val="24"/>
          <w:szCs w:val="24"/>
        </w:rPr>
      </w:pPr>
    </w:p>
    <w:p w:rsidR="002034D7" w:rsidRDefault="002034D7" w:rsidP="002034D7">
      <w:pPr>
        <w:spacing w:before="120" w:after="120" w:line="240" w:lineRule="auto"/>
        <w:jc w:val="center"/>
        <w:rPr>
          <w:rFonts w:ascii="Times New Roman" w:hAnsi="Times New Roman" w:cs="Times New Roman"/>
          <w:sz w:val="24"/>
          <w:szCs w:val="24"/>
        </w:rPr>
      </w:pPr>
    </w:p>
    <w:p w:rsidR="002034D7" w:rsidRPr="008A0310" w:rsidRDefault="002034D7" w:rsidP="002034D7">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Juliano do Prado</w:t>
      </w:r>
    </w:p>
    <w:p w:rsidR="002034D7" w:rsidRDefault="002034D7" w:rsidP="002034D7">
      <w:pPr>
        <w:spacing w:before="120" w:after="120" w:line="240" w:lineRule="auto"/>
        <w:jc w:val="center"/>
        <w:rPr>
          <w:rFonts w:ascii="Times New Roman" w:hAnsi="Times New Roman" w:cs="Times New Roman"/>
          <w:sz w:val="24"/>
          <w:szCs w:val="24"/>
        </w:rPr>
      </w:pPr>
      <w:r w:rsidRPr="008A0310">
        <w:rPr>
          <w:rFonts w:ascii="Times New Roman" w:hAnsi="Times New Roman" w:cs="Times New Roman"/>
          <w:sz w:val="24"/>
          <w:szCs w:val="24"/>
        </w:rPr>
        <w:t xml:space="preserve">Presidente </w:t>
      </w:r>
    </w:p>
    <w:p w:rsidR="002034D7" w:rsidRDefault="002034D7" w:rsidP="002034D7">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Gestão 2021–</w:t>
      </w:r>
      <w:r w:rsidRPr="008A0310">
        <w:rPr>
          <w:rFonts w:ascii="Times New Roman" w:hAnsi="Times New Roman" w:cs="Times New Roman"/>
          <w:sz w:val="24"/>
          <w:szCs w:val="24"/>
        </w:rPr>
        <w:t xml:space="preserve"> 202</w:t>
      </w:r>
      <w:r>
        <w:rPr>
          <w:rFonts w:ascii="Times New Roman" w:hAnsi="Times New Roman" w:cs="Times New Roman"/>
          <w:sz w:val="24"/>
          <w:szCs w:val="24"/>
        </w:rPr>
        <w:t>3</w:t>
      </w:r>
    </w:p>
    <w:p w:rsidR="002034D7" w:rsidRDefault="002034D7" w:rsidP="002034D7">
      <w:pPr>
        <w:spacing w:before="120" w:after="120" w:line="240" w:lineRule="auto"/>
        <w:jc w:val="center"/>
        <w:rPr>
          <w:rFonts w:ascii="Times New Roman" w:hAnsi="Times New Roman" w:cs="Times New Roman"/>
          <w:sz w:val="24"/>
          <w:szCs w:val="24"/>
        </w:rPr>
      </w:pPr>
    </w:p>
    <w:p w:rsidR="002034D7" w:rsidRDefault="002034D7" w:rsidP="002034D7">
      <w:pPr>
        <w:spacing w:before="120" w:after="120" w:line="240" w:lineRule="auto"/>
        <w:jc w:val="center"/>
        <w:rPr>
          <w:rFonts w:ascii="Times New Roman" w:hAnsi="Times New Roman" w:cs="Times New Roman"/>
          <w:sz w:val="24"/>
          <w:szCs w:val="24"/>
        </w:rPr>
      </w:pPr>
    </w:p>
    <w:p w:rsidR="002034D7" w:rsidRDefault="002034D7" w:rsidP="002034D7">
      <w:pPr>
        <w:spacing w:before="120" w:after="120" w:line="240" w:lineRule="auto"/>
        <w:jc w:val="center"/>
        <w:rPr>
          <w:rFonts w:ascii="Times New Roman" w:hAnsi="Times New Roman" w:cs="Times New Roman"/>
          <w:sz w:val="24"/>
          <w:szCs w:val="24"/>
        </w:rPr>
      </w:pPr>
    </w:p>
    <w:p w:rsidR="002034D7" w:rsidRDefault="002034D7" w:rsidP="002034D7">
      <w:pPr>
        <w:spacing w:before="120" w:after="120" w:line="240" w:lineRule="auto"/>
        <w:jc w:val="center"/>
        <w:rPr>
          <w:rFonts w:ascii="Times New Roman" w:hAnsi="Times New Roman" w:cs="Times New Roman"/>
          <w:sz w:val="24"/>
          <w:szCs w:val="24"/>
        </w:rPr>
      </w:pPr>
    </w:p>
    <w:p w:rsidR="00DE2D98" w:rsidRPr="008A0310" w:rsidRDefault="00DE2D98" w:rsidP="00DE2D98">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w:t>
      </w:r>
    </w:p>
    <w:p w:rsidR="00DE2D98" w:rsidRPr="008A0310" w:rsidRDefault="00DE2D98" w:rsidP="001125EB">
      <w:pPr>
        <w:spacing w:before="120" w:after="120" w:line="240" w:lineRule="auto"/>
        <w:jc w:val="both"/>
        <w:rPr>
          <w:rFonts w:ascii="Times New Roman" w:hAnsi="Times New Roman" w:cs="Times New Roman"/>
          <w:sz w:val="24"/>
          <w:szCs w:val="24"/>
        </w:rPr>
      </w:pPr>
    </w:p>
    <w:p w:rsidR="001125EB" w:rsidRPr="008A0310" w:rsidRDefault="001125EB" w:rsidP="00FC3C23">
      <w:pPr>
        <w:spacing w:before="120" w:after="120" w:line="240" w:lineRule="auto"/>
        <w:jc w:val="both"/>
        <w:rPr>
          <w:rFonts w:ascii="Times New Roman" w:hAnsi="Times New Roman" w:cs="Times New Roman"/>
          <w:sz w:val="24"/>
          <w:szCs w:val="24"/>
        </w:rPr>
      </w:pPr>
    </w:p>
    <w:p w:rsidR="00E50DA4" w:rsidRPr="008A0310" w:rsidRDefault="00E50DA4" w:rsidP="00E50DA4">
      <w:pPr>
        <w:spacing w:before="120" w:after="120" w:line="240" w:lineRule="auto"/>
        <w:jc w:val="center"/>
        <w:rPr>
          <w:rFonts w:ascii="Times New Roman" w:hAnsi="Times New Roman" w:cs="Times New Roman"/>
          <w:sz w:val="24"/>
          <w:szCs w:val="24"/>
        </w:rPr>
      </w:pPr>
      <w:r w:rsidRPr="008A0310">
        <w:rPr>
          <w:rFonts w:ascii="Times New Roman" w:hAnsi="Times New Roman" w:cs="Times New Roman"/>
          <w:sz w:val="24"/>
          <w:szCs w:val="24"/>
        </w:rPr>
        <w:t>Anexo I – FICHA DE INSCRIÇÃO</w:t>
      </w:r>
    </w:p>
    <w:p w:rsidR="00E50DA4" w:rsidRDefault="00E50DA4" w:rsidP="00E50DA4">
      <w:pPr>
        <w:spacing w:before="120" w:after="120" w:line="240" w:lineRule="auto"/>
        <w:jc w:val="both"/>
        <w:rPr>
          <w:rFonts w:ascii="Times New Roman" w:hAnsi="Times New Roman" w:cs="Times New Roman"/>
          <w:sz w:val="24"/>
          <w:szCs w:val="24"/>
        </w:rPr>
      </w:pPr>
    </w:p>
    <w:p w:rsidR="00E50DA4" w:rsidRPr="008A0310" w:rsidRDefault="00E50DA4" w:rsidP="00E50DA4">
      <w:pPr>
        <w:spacing w:before="120" w:after="120" w:line="240" w:lineRule="auto"/>
        <w:jc w:val="both"/>
        <w:rPr>
          <w:rFonts w:ascii="Times New Roman" w:hAnsi="Times New Roman" w:cs="Times New Roman"/>
          <w:sz w:val="24"/>
          <w:szCs w:val="24"/>
        </w:rPr>
      </w:pPr>
    </w:p>
    <w:p w:rsidR="00E50DA4" w:rsidRPr="008A0310" w:rsidRDefault="006259A0" w:rsidP="00E50DA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Nº ______/2022</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Nome:</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1 - DADOS PESSOAIS</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Nascimento: ____/____/________ Naturalidade: _____________________________</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Sexo: [   ] Masc. [   ] Fem. Idade: _________</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Identidade: ________________ Órgão Emissor: __________ Data ____/____/______</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CPF: ________________________ Nacionalidade: ___________________________</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Endereço Residencial:</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Rua/Av.: _______________________________________ nº _____ Compl. ________</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lastRenderedPageBreak/>
        <w:t>Bairro: _________________________________________CEP: ___________ - _____</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Cidade/UF.: ____________________/ _______</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Telefone: Res. </w:t>
      </w:r>
      <w:proofErr w:type="gramStart"/>
      <w:r w:rsidRPr="008A0310">
        <w:rPr>
          <w:rFonts w:ascii="Times New Roman" w:hAnsi="Times New Roman" w:cs="Times New Roman"/>
          <w:sz w:val="24"/>
          <w:szCs w:val="24"/>
        </w:rPr>
        <w:t xml:space="preserve">(  </w:t>
      </w:r>
      <w:proofErr w:type="gramEnd"/>
      <w:r w:rsidRPr="008A0310">
        <w:rPr>
          <w:rFonts w:ascii="Times New Roman" w:hAnsi="Times New Roman" w:cs="Times New Roman"/>
          <w:sz w:val="24"/>
          <w:szCs w:val="24"/>
        </w:rPr>
        <w:t xml:space="preserve"> ) __________________</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 xml:space="preserve">Telefone: </w:t>
      </w:r>
      <w:proofErr w:type="spellStart"/>
      <w:r w:rsidRPr="008A0310">
        <w:rPr>
          <w:rFonts w:ascii="Times New Roman" w:hAnsi="Times New Roman" w:cs="Times New Roman"/>
          <w:sz w:val="24"/>
          <w:szCs w:val="24"/>
        </w:rPr>
        <w:t>Cel</w:t>
      </w:r>
      <w:proofErr w:type="spellEnd"/>
      <w:r w:rsidRPr="008A0310">
        <w:rPr>
          <w:rFonts w:ascii="Times New Roman" w:hAnsi="Times New Roman" w:cs="Times New Roman"/>
          <w:sz w:val="24"/>
          <w:szCs w:val="24"/>
        </w:rPr>
        <w:t xml:space="preserve">: </w:t>
      </w:r>
      <w:proofErr w:type="gramStart"/>
      <w:r w:rsidRPr="008A0310">
        <w:rPr>
          <w:rFonts w:ascii="Times New Roman" w:hAnsi="Times New Roman" w:cs="Times New Roman"/>
          <w:sz w:val="24"/>
          <w:szCs w:val="24"/>
        </w:rPr>
        <w:t xml:space="preserve">(  </w:t>
      </w:r>
      <w:proofErr w:type="gramEnd"/>
      <w:r w:rsidRPr="008A0310">
        <w:rPr>
          <w:rFonts w:ascii="Times New Roman" w:hAnsi="Times New Roman" w:cs="Times New Roman"/>
          <w:sz w:val="24"/>
          <w:szCs w:val="24"/>
        </w:rPr>
        <w:t xml:space="preserve"> ) ________________</w:t>
      </w:r>
    </w:p>
    <w:p w:rsidR="00E50DA4" w:rsidRPr="008A0310" w:rsidRDefault="00E50DA4" w:rsidP="00E50DA4">
      <w:pPr>
        <w:spacing w:before="120" w:after="120" w:line="240" w:lineRule="auto"/>
        <w:jc w:val="both"/>
        <w:rPr>
          <w:rFonts w:ascii="Times New Roman" w:hAnsi="Times New Roman" w:cs="Times New Roman"/>
          <w:sz w:val="24"/>
          <w:szCs w:val="24"/>
        </w:rPr>
      </w:pPr>
      <w:r w:rsidRPr="008A0310">
        <w:rPr>
          <w:rFonts w:ascii="Times New Roman" w:hAnsi="Times New Roman" w:cs="Times New Roman"/>
          <w:sz w:val="24"/>
          <w:szCs w:val="24"/>
        </w:rPr>
        <w:t>E-mail: ______________________</w:t>
      </w:r>
    </w:p>
    <w:p w:rsidR="00E50DA4" w:rsidRPr="008A0310" w:rsidRDefault="00E50DA4" w:rsidP="00E50DA4">
      <w:pPr>
        <w:spacing w:before="120" w:after="120" w:line="240" w:lineRule="auto"/>
        <w:rPr>
          <w:rFonts w:ascii="Times New Roman" w:hAnsi="Times New Roman" w:cs="Times New Roman"/>
          <w:sz w:val="24"/>
          <w:szCs w:val="24"/>
        </w:rPr>
      </w:pPr>
    </w:p>
    <w:p w:rsidR="00CD0895" w:rsidRPr="0077502D" w:rsidRDefault="00CD0895" w:rsidP="00CD0895">
      <w:pPr>
        <w:spacing w:before="120" w:after="120" w:line="240" w:lineRule="auto"/>
        <w:jc w:val="both"/>
        <w:rPr>
          <w:rFonts w:ascii="Times New Roman" w:hAnsi="Times New Roman" w:cs="Times New Roman"/>
          <w:sz w:val="24"/>
          <w:szCs w:val="24"/>
        </w:rPr>
      </w:pPr>
    </w:p>
    <w:p w:rsidR="00737DBD" w:rsidRPr="008A0310" w:rsidRDefault="00737DBD" w:rsidP="00737DBD">
      <w:pPr>
        <w:spacing w:before="120" w:after="120" w:line="240" w:lineRule="auto"/>
        <w:jc w:val="both"/>
        <w:rPr>
          <w:rFonts w:ascii="Times New Roman" w:hAnsi="Times New Roman" w:cs="Times New Roman"/>
          <w:sz w:val="24"/>
          <w:szCs w:val="24"/>
        </w:rPr>
      </w:pPr>
    </w:p>
    <w:p w:rsidR="006F4A4E" w:rsidRDefault="006F4A4E" w:rsidP="00BB7413">
      <w:pPr>
        <w:spacing w:before="120" w:after="120" w:line="240" w:lineRule="auto"/>
        <w:jc w:val="both"/>
        <w:rPr>
          <w:rFonts w:ascii="Times New Roman" w:hAnsi="Times New Roman" w:cs="Times New Roman"/>
          <w:sz w:val="24"/>
          <w:szCs w:val="24"/>
        </w:rPr>
      </w:pPr>
    </w:p>
    <w:p w:rsidR="002C19F7" w:rsidRDefault="002C19F7"/>
    <w:p w:rsidR="00E50DA4" w:rsidRDefault="00E50DA4"/>
    <w:p w:rsidR="00E50DA4" w:rsidRDefault="00E50DA4"/>
    <w:p w:rsidR="00E50DA4" w:rsidRDefault="00E50DA4"/>
    <w:p w:rsidR="00E50DA4" w:rsidRDefault="00E50DA4"/>
    <w:p w:rsidR="00E50DA4" w:rsidRDefault="00E50DA4"/>
    <w:p w:rsidR="00E50DA4" w:rsidRDefault="00E50DA4"/>
    <w:p w:rsidR="00E50DA4" w:rsidRDefault="00E50DA4"/>
    <w:p w:rsidR="00E50DA4" w:rsidRDefault="00E50DA4"/>
    <w:p w:rsidR="00E50DA4" w:rsidRDefault="00E50DA4"/>
    <w:p w:rsidR="00E50DA4" w:rsidRDefault="00E50DA4"/>
    <w:p w:rsidR="00E50DA4" w:rsidRDefault="00E50DA4"/>
    <w:p w:rsidR="00E50DA4" w:rsidRDefault="00E50DA4"/>
    <w:p w:rsidR="00E50DA4" w:rsidRDefault="00E50DA4"/>
    <w:p w:rsidR="00E50DA4" w:rsidRDefault="00E50DA4"/>
    <w:sectPr w:rsidR="00E50DA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8D" w:rsidRDefault="00D2188D" w:rsidP="0075327E">
      <w:pPr>
        <w:spacing w:after="0" w:line="240" w:lineRule="auto"/>
      </w:pPr>
      <w:r>
        <w:separator/>
      </w:r>
    </w:p>
  </w:endnote>
  <w:endnote w:type="continuationSeparator" w:id="0">
    <w:p w:rsidR="00D2188D" w:rsidRDefault="00D2188D" w:rsidP="0075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8D" w:rsidRDefault="00D2188D" w:rsidP="0075327E">
      <w:pPr>
        <w:spacing w:after="0" w:line="240" w:lineRule="auto"/>
      </w:pPr>
      <w:r>
        <w:separator/>
      </w:r>
    </w:p>
  </w:footnote>
  <w:footnote w:type="continuationSeparator" w:id="0">
    <w:p w:rsidR="00D2188D" w:rsidRDefault="00D2188D" w:rsidP="00753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27E" w:rsidRDefault="0075327E">
    <w:pPr>
      <w:pStyle w:val="Cabealho"/>
    </w:pPr>
    <w:r w:rsidRPr="00C85297">
      <w:rPr>
        <w:noProof/>
        <w:lang w:eastAsia="pt-BR"/>
      </w:rPr>
      <w:drawing>
        <wp:inline distT="0" distB="0" distL="0" distR="0" wp14:anchorId="4A7B83ED" wp14:editId="7F80F8E8">
          <wp:extent cx="781050" cy="504825"/>
          <wp:effectExtent l="0" t="0" r="0" b="9525"/>
          <wp:docPr id="1" name="Imagem 1" descr="C:\Users\Juliano\Downloads\TIMBRE CM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o\Downloads\TIMBRE CMD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04825"/>
                  </a:xfrm>
                  <a:prstGeom prst="rect">
                    <a:avLst/>
                  </a:prstGeom>
                  <a:noFill/>
                  <a:ln>
                    <a:noFill/>
                  </a:ln>
                </pic:spPr>
              </pic:pic>
            </a:graphicData>
          </a:graphic>
        </wp:inline>
      </w:drawing>
    </w:r>
    <w:r w:rsidR="0040422C">
      <w:t xml:space="preserve">                                                                                                                        </w:t>
    </w:r>
    <w:r w:rsidR="0040422C" w:rsidRPr="0040422C">
      <w:rPr>
        <w:noProof/>
        <w:lang w:eastAsia="pt-BR"/>
      </w:rPr>
      <w:drawing>
        <wp:inline distT="0" distB="0" distL="0" distR="0" wp14:anchorId="0668FB99" wp14:editId="0488C01A">
          <wp:extent cx="742950" cy="742950"/>
          <wp:effectExtent l="0" t="0" r="0" b="0"/>
          <wp:docPr id="2" name="Imagem 2" descr="C:\Users\Juliano\Pictures\logo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o\Pictures\logo prefeitur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0040422C">
      <w:t xml:space="preserve">        </w:t>
    </w:r>
  </w:p>
  <w:p w:rsidR="0075327E" w:rsidRDefault="007532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4E"/>
    <w:rsid w:val="00052CFB"/>
    <w:rsid w:val="00095338"/>
    <w:rsid w:val="001125EB"/>
    <w:rsid w:val="00170D40"/>
    <w:rsid w:val="001834E3"/>
    <w:rsid w:val="002034D7"/>
    <w:rsid w:val="0023156B"/>
    <w:rsid w:val="00270C99"/>
    <w:rsid w:val="002C19F7"/>
    <w:rsid w:val="0032730A"/>
    <w:rsid w:val="0040422C"/>
    <w:rsid w:val="005A18AC"/>
    <w:rsid w:val="005C3EFD"/>
    <w:rsid w:val="006259A0"/>
    <w:rsid w:val="006F4A4E"/>
    <w:rsid w:val="00737DBD"/>
    <w:rsid w:val="0075327E"/>
    <w:rsid w:val="007A340A"/>
    <w:rsid w:val="007E5EA4"/>
    <w:rsid w:val="0087554D"/>
    <w:rsid w:val="00A46AF6"/>
    <w:rsid w:val="00BB7413"/>
    <w:rsid w:val="00CB6DA2"/>
    <w:rsid w:val="00CC7077"/>
    <w:rsid w:val="00CD0895"/>
    <w:rsid w:val="00D2188D"/>
    <w:rsid w:val="00D50F21"/>
    <w:rsid w:val="00DD6F46"/>
    <w:rsid w:val="00DE2D98"/>
    <w:rsid w:val="00E50DA4"/>
    <w:rsid w:val="00EE2491"/>
    <w:rsid w:val="00EF3A4E"/>
    <w:rsid w:val="00FC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7B0065-9C7A-4591-B169-40B9407A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A4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F3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532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327E"/>
  </w:style>
  <w:style w:type="paragraph" w:styleId="Rodap">
    <w:name w:val="footer"/>
    <w:basedOn w:val="Normal"/>
    <w:link w:val="RodapChar"/>
    <w:uiPriority w:val="99"/>
    <w:unhideWhenUsed/>
    <w:rsid w:val="0075327E"/>
    <w:pPr>
      <w:tabs>
        <w:tab w:val="center" w:pos="4252"/>
        <w:tab w:val="right" w:pos="8504"/>
      </w:tabs>
      <w:spacing w:after="0" w:line="240" w:lineRule="auto"/>
    </w:pPr>
  </w:style>
  <w:style w:type="character" w:customStyle="1" w:styleId="RodapChar">
    <w:name w:val="Rodapé Char"/>
    <w:basedOn w:val="Fontepargpadro"/>
    <w:link w:val="Rodap"/>
    <w:uiPriority w:val="99"/>
    <w:rsid w:val="0075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12</Pages>
  <Words>4288</Words>
  <Characters>23161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eduarda dambros</dc:creator>
  <cp:keywords/>
  <dc:description/>
  <cp:lastModifiedBy>Juliano</cp:lastModifiedBy>
  <cp:revision>9</cp:revision>
  <dcterms:created xsi:type="dcterms:W3CDTF">2022-01-31T19:37:00Z</dcterms:created>
  <dcterms:modified xsi:type="dcterms:W3CDTF">2022-02-02T11:04:00Z</dcterms:modified>
</cp:coreProperties>
</file>