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2D" w:rsidRDefault="008D422D" w:rsidP="00B17F23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17F23" w:rsidRPr="008D422D" w:rsidRDefault="00B17F23" w:rsidP="00B17F23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D422D">
        <w:rPr>
          <w:rFonts w:asciiTheme="minorHAnsi" w:hAnsiTheme="minorHAnsi" w:cstheme="minorHAnsi"/>
          <w:sz w:val="24"/>
          <w:szCs w:val="24"/>
        </w:rPr>
        <w:t>EDITAL Nº 01</w:t>
      </w:r>
      <w:r w:rsidR="007F7D82" w:rsidRPr="008D422D">
        <w:rPr>
          <w:rFonts w:asciiTheme="minorHAnsi" w:hAnsiTheme="minorHAnsi" w:cstheme="minorHAnsi"/>
          <w:sz w:val="24"/>
          <w:szCs w:val="24"/>
        </w:rPr>
        <w:t>9</w:t>
      </w:r>
      <w:r w:rsidRPr="008D422D">
        <w:rPr>
          <w:rFonts w:asciiTheme="minorHAnsi" w:hAnsiTheme="minorHAnsi" w:cstheme="minorHAnsi"/>
          <w:sz w:val="24"/>
          <w:szCs w:val="24"/>
        </w:rPr>
        <w:t xml:space="preserve">, DE </w:t>
      </w:r>
      <w:r w:rsidR="007F7D82" w:rsidRPr="008D422D">
        <w:rPr>
          <w:rFonts w:asciiTheme="minorHAnsi" w:hAnsiTheme="minorHAnsi" w:cstheme="minorHAnsi"/>
          <w:sz w:val="24"/>
          <w:szCs w:val="24"/>
        </w:rPr>
        <w:t>5</w:t>
      </w:r>
      <w:r w:rsidRPr="008D422D">
        <w:rPr>
          <w:rFonts w:asciiTheme="minorHAnsi" w:hAnsiTheme="minorHAnsi" w:cstheme="minorHAnsi"/>
          <w:sz w:val="24"/>
          <w:szCs w:val="24"/>
        </w:rPr>
        <w:t xml:space="preserve"> DE </w:t>
      </w:r>
      <w:r w:rsidR="007F7D82" w:rsidRPr="008D422D">
        <w:rPr>
          <w:rFonts w:asciiTheme="minorHAnsi" w:hAnsiTheme="minorHAnsi" w:cstheme="minorHAnsi"/>
          <w:sz w:val="24"/>
          <w:szCs w:val="24"/>
        </w:rPr>
        <w:t>MAIO</w:t>
      </w:r>
      <w:r w:rsidRPr="008D422D">
        <w:rPr>
          <w:rFonts w:asciiTheme="minorHAnsi" w:hAnsiTheme="minorHAnsi" w:cstheme="minorHAnsi"/>
          <w:sz w:val="24"/>
          <w:szCs w:val="24"/>
        </w:rPr>
        <w:t xml:space="preserve"> DE 2021.</w:t>
      </w:r>
    </w:p>
    <w:p w:rsidR="00B17F23" w:rsidRPr="008D422D" w:rsidRDefault="00B17F23" w:rsidP="00B17F23">
      <w:pPr>
        <w:pStyle w:val="Recuodecorpodetexto"/>
        <w:ind w:left="4962" w:right="-1" w:firstLine="567"/>
        <w:rPr>
          <w:rFonts w:asciiTheme="minorHAnsi" w:hAnsiTheme="minorHAnsi" w:cstheme="minorHAnsi"/>
        </w:rPr>
      </w:pPr>
    </w:p>
    <w:p w:rsidR="008D422D" w:rsidRDefault="008D422D" w:rsidP="00B17F23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8D422D" w:rsidRDefault="008D422D" w:rsidP="00B17F23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B17F23" w:rsidRPr="008D422D" w:rsidRDefault="00B17F23" w:rsidP="00B17F23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 w:rsidRPr="008D422D">
        <w:rPr>
          <w:rFonts w:asciiTheme="minorHAnsi" w:hAnsiTheme="minorHAnsi" w:cstheme="minorHAnsi"/>
        </w:rPr>
        <w:t>Notifica recursos recebidos do Governo Federal.</w:t>
      </w:r>
    </w:p>
    <w:p w:rsidR="00B17F23" w:rsidRDefault="00B17F23" w:rsidP="00B17F2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8D422D" w:rsidRDefault="008D422D" w:rsidP="00B17F2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8D422D" w:rsidRPr="008D422D" w:rsidRDefault="008D422D" w:rsidP="00B17F23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B17F23" w:rsidRPr="008D422D" w:rsidRDefault="00B17F23" w:rsidP="00B17F23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8D422D"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 w:rsidRPr="008D42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22D">
        <w:rPr>
          <w:rFonts w:asciiTheme="minorHAnsi" w:hAnsiTheme="minorHAnsi" w:cstheme="minorHAnsi"/>
          <w:sz w:val="24"/>
          <w:szCs w:val="24"/>
        </w:rPr>
        <w:t>da Lei nº</w:t>
      </w:r>
      <w:r w:rsidRPr="008D42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22D"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 w:rsidRPr="008D42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422D"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 w:rsidRPr="008D422D"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B17F23" w:rsidRDefault="00B17F23" w:rsidP="00B17F23">
      <w:pPr>
        <w:ind w:firstLine="902"/>
        <w:rPr>
          <w:rFonts w:asciiTheme="minorHAnsi" w:hAnsiTheme="minorHAnsi" w:cstheme="minorHAnsi"/>
          <w:sz w:val="24"/>
          <w:szCs w:val="24"/>
        </w:rPr>
      </w:pPr>
    </w:p>
    <w:p w:rsidR="008D422D" w:rsidRPr="008D422D" w:rsidRDefault="008D422D" w:rsidP="00B17F23">
      <w:pPr>
        <w:ind w:firstLine="902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9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8"/>
        <w:gridCol w:w="1189"/>
        <w:gridCol w:w="3968"/>
        <w:gridCol w:w="1271"/>
      </w:tblGrid>
      <w:tr w:rsidR="00B17F23" w:rsidRPr="008D422D" w:rsidTr="008D422D">
        <w:trPr>
          <w:trHeight w:val="72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F23" w:rsidRPr="008D422D" w:rsidRDefault="00B17F23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17F23" w:rsidRPr="008D422D" w:rsidRDefault="00B17F23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b/>
                <w:sz w:val="24"/>
                <w:szCs w:val="24"/>
              </w:rPr>
              <w:t>ÓRGÃO PROVENIENTE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17F23" w:rsidRPr="008D422D" w:rsidRDefault="00B17F2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B17F23" w:rsidRPr="008D422D" w:rsidRDefault="00B17F23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</w:p>
          <w:p w:rsidR="00B17F23" w:rsidRPr="008D422D" w:rsidRDefault="00B17F23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b/>
                <w:sz w:val="24"/>
                <w:szCs w:val="24"/>
              </w:rPr>
              <w:t>CRÉDITO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17F23" w:rsidRPr="008D422D" w:rsidRDefault="00B17F2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b/>
                <w:sz w:val="24"/>
                <w:szCs w:val="24"/>
              </w:rPr>
              <w:t>PROGRAMA E/OU</w:t>
            </w:r>
          </w:p>
          <w:p w:rsidR="00B17F23" w:rsidRPr="008D422D" w:rsidRDefault="00B17F23">
            <w:pPr>
              <w:pStyle w:val="Ttulo5"/>
              <w:rPr>
                <w:rFonts w:asciiTheme="minorHAnsi" w:hAnsiTheme="minorHAnsi" w:cstheme="minorHAnsi"/>
                <w:bCs w:val="0"/>
                <w:sz w:val="24"/>
              </w:rPr>
            </w:pPr>
            <w:r w:rsidRPr="008D422D">
              <w:rPr>
                <w:rFonts w:asciiTheme="minorHAnsi" w:hAnsiTheme="minorHAnsi" w:cstheme="minorHAnsi"/>
                <w:bCs w:val="0"/>
                <w:sz w:val="24"/>
              </w:rPr>
              <w:t>AÇÃO À QUE SE DESTINA</w:t>
            </w:r>
          </w:p>
          <w:p w:rsidR="00B17F23" w:rsidRPr="008D422D" w:rsidRDefault="00B17F23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17F23" w:rsidRPr="008D422D" w:rsidRDefault="00B17F23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VALOR </w:t>
            </w:r>
          </w:p>
          <w:p w:rsidR="00B17F23" w:rsidRPr="008D422D" w:rsidRDefault="00B17F23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b/>
                <w:sz w:val="24"/>
                <w:szCs w:val="24"/>
              </w:rPr>
              <w:t>R$</w:t>
            </w:r>
          </w:p>
        </w:tc>
      </w:tr>
      <w:tr w:rsidR="008C1EAD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D" w:rsidRPr="008D422D" w:rsidRDefault="008C1EAD" w:rsidP="008C1EA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D" w:rsidRPr="008D422D" w:rsidRDefault="008C1EAD" w:rsidP="008C1EA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D" w:rsidRPr="008D422D" w:rsidRDefault="008C1EAD" w:rsidP="008C1EA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MAC – Atenção a Saúde da População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AD" w:rsidRPr="008D422D" w:rsidRDefault="008C1EAD" w:rsidP="008C1EAD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55.139,36</w:t>
            </w:r>
          </w:p>
        </w:tc>
      </w:tr>
      <w:tr w:rsidR="008C1EAD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D" w:rsidRPr="008D422D" w:rsidRDefault="008C1EAD" w:rsidP="008C1EA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D" w:rsidRPr="008D422D" w:rsidRDefault="008C1EAD" w:rsidP="008C1EA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D" w:rsidRPr="008D422D" w:rsidRDefault="008C1EAD" w:rsidP="008C1EAD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ACS – Agentes Comunitários de Saúde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D" w:rsidRPr="008D422D" w:rsidRDefault="008C1EAD" w:rsidP="008C1EAD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35.650,00</w:t>
            </w:r>
          </w:p>
        </w:tc>
      </w:tr>
      <w:tr w:rsidR="00C94080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8D422D" w:rsidRDefault="00C94080" w:rsidP="00C9408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8D422D" w:rsidRDefault="00C94080" w:rsidP="00C94080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8D422D" w:rsidRDefault="00C94080" w:rsidP="00C94080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Programa financeiro da APS – Capacitação Ponderada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0" w:rsidRPr="008D422D" w:rsidRDefault="00C94080" w:rsidP="00C94080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89.087,65</w:t>
            </w:r>
          </w:p>
        </w:tc>
      </w:tr>
      <w:tr w:rsidR="007E3B3F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F" w:rsidRPr="008D422D" w:rsidRDefault="007E3B3F" w:rsidP="007E3B3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F" w:rsidRPr="008D422D" w:rsidRDefault="007E3B3F" w:rsidP="007E3B3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F" w:rsidRPr="008D422D" w:rsidRDefault="007E3B3F" w:rsidP="007E3B3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Promoção da Assistência Farmacêutica Básica - Insumos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F" w:rsidRPr="008D422D" w:rsidRDefault="007E3B3F" w:rsidP="007E3B3F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11.233,60</w:t>
            </w:r>
          </w:p>
        </w:tc>
      </w:tr>
      <w:tr w:rsidR="007E3B3F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7E3B3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7E3B3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7E3B3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das APS - Desempenho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7E3B3F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12.900,00</w:t>
            </w:r>
          </w:p>
        </w:tc>
      </w:tr>
      <w:tr w:rsidR="007E3B3F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7E3B3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490E8C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90E8C" w:rsidRPr="008D42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490E8C" w:rsidRPr="008D422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7E3B3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Incentivo financeiro à Vigilância da Saúde – Combate à</w:t>
            </w:r>
            <w:r w:rsidR="00D44B26" w:rsidRPr="008D422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 Endemias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3F" w:rsidRPr="008D422D" w:rsidRDefault="007E3B3F" w:rsidP="007E3B3F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1.472,50</w:t>
            </w:r>
          </w:p>
        </w:tc>
      </w:tr>
      <w:tr w:rsidR="00EF53C8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8" w:rsidRPr="008D422D" w:rsidRDefault="00EF53C8" w:rsidP="00EF53C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Fundo Nacional de Saúde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8" w:rsidRPr="008D422D" w:rsidRDefault="00EF53C8" w:rsidP="00EF53C8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8" w:rsidRPr="008D422D" w:rsidRDefault="00EF53C8" w:rsidP="00EF53C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à Vigilância da Saúde – Despesas Diversas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C8" w:rsidRPr="008D422D" w:rsidRDefault="00EF53C8" w:rsidP="00EF53C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3.915,95</w:t>
            </w:r>
          </w:p>
        </w:tc>
      </w:tr>
      <w:tr w:rsidR="00150D9F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D422D" w:rsidRDefault="00150D9F" w:rsidP="00150D9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D422D" w:rsidRDefault="00150D9F" w:rsidP="00150D9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D422D" w:rsidRDefault="00150D9F" w:rsidP="00150D9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Programa de Informatização das APS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D422D" w:rsidRDefault="00150D9F" w:rsidP="00150D9F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3.400,00</w:t>
            </w:r>
          </w:p>
        </w:tc>
      </w:tr>
      <w:tr w:rsidR="00EF53C8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8" w:rsidRPr="008D422D" w:rsidRDefault="00EF53C8" w:rsidP="00EF53C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8" w:rsidRPr="008D422D" w:rsidRDefault="00EF53C8" w:rsidP="00A523A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523AF" w:rsidRPr="008D422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A523AF" w:rsidRPr="008D422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8" w:rsidRPr="008D422D" w:rsidRDefault="00EF53C8" w:rsidP="00EF53C8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Incentivo financeiro à Vigilância da Saúde – Combate às Endemias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C8" w:rsidRPr="008D422D" w:rsidRDefault="00EF53C8" w:rsidP="00EF53C8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77,50</w:t>
            </w:r>
          </w:p>
        </w:tc>
      </w:tr>
      <w:tr w:rsidR="00A523AF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F" w:rsidRPr="008D422D" w:rsidRDefault="00A523AF" w:rsidP="00A523A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F" w:rsidRPr="008D422D" w:rsidRDefault="00A523AF" w:rsidP="00A523AF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F" w:rsidRPr="008D422D" w:rsidRDefault="00A523AF" w:rsidP="00A523AF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Programa de Informatização das APS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F" w:rsidRPr="008D422D" w:rsidRDefault="00A523AF" w:rsidP="00A523AF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1.700,00</w:t>
            </w:r>
          </w:p>
        </w:tc>
      </w:tr>
      <w:tr w:rsidR="00AF6AC2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Saúde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2" w:rsidRPr="008D422D" w:rsidRDefault="00AF6AC2" w:rsidP="00AF6AC2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Programa de Incentivo para ações estratégicas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2" w:rsidRPr="008D422D" w:rsidRDefault="00AF6AC2" w:rsidP="00AF6AC2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    4.906,00</w:t>
            </w:r>
          </w:p>
        </w:tc>
      </w:tr>
      <w:tr w:rsidR="00AF6AC2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– FNDE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E17CE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17CEB" w:rsidRPr="008D422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PNAE - Creche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15.322,40</w:t>
            </w:r>
          </w:p>
        </w:tc>
      </w:tr>
      <w:tr w:rsidR="00AF6AC2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Fundo Nacional de Desenvolvimento da Educação - FNDE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E17CE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17CEB" w:rsidRPr="008D422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PNAE - Merenda Escolar – Ensino Fundamental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14.371,20</w:t>
            </w:r>
          </w:p>
        </w:tc>
      </w:tr>
      <w:tr w:rsidR="00AF6AC2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E17CE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17CEB" w:rsidRPr="008D422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E17CEB" w:rsidRPr="008D422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PNAE – Merenda Escolar – Pré Escola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5.607,40</w:t>
            </w:r>
          </w:p>
        </w:tc>
      </w:tr>
      <w:tr w:rsidR="00AF6AC2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E17CEB" w:rsidP="00E17CE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AF6AC2" w:rsidRPr="008D422D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F6AC2" w:rsidRPr="008D422D">
              <w:rPr>
                <w:rFonts w:asciiTheme="minorHAnsi" w:hAnsiTheme="minorHAnsi" w:cstheme="minorHAnsi"/>
                <w:sz w:val="24"/>
                <w:szCs w:val="24"/>
              </w:rPr>
              <w:t>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2764BE" w:rsidP="00AF6AC2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PNA</w:t>
            </w:r>
            <w:r w:rsidR="00AF6AC2" w:rsidRPr="008D422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 - Merenda Escolar</w:t>
            </w:r>
            <w:r w:rsidR="00AF6AC2"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 – AEE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C2" w:rsidRPr="008D422D" w:rsidRDefault="00AF6AC2" w:rsidP="00AF6AC2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     996,40</w:t>
            </w:r>
          </w:p>
        </w:tc>
      </w:tr>
      <w:tr w:rsidR="00E8363B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B" w:rsidRPr="008D422D" w:rsidRDefault="00E8363B" w:rsidP="00E8363B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B" w:rsidRPr="008D422D" w:rsidRDefault="00E8363B" w:rsidP="00E8363B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15/04/21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B" w:rsidRPr="008D422D" w:rsidRDefault="00E8363B" w:rsidP="00E8363B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Salário Educação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3B" w:rsidRPr="008D422D" w:rsidRDefault="00E8363B" w:rsidP="00E8363B">
            <w:pPr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122.815,16</w:t>
            </w:r>
          </w:p>
        </w:tc>
      </w:tr>
      <w:tr w:rsidR="002764BE" w:rsidRPr="008D422D" w:rsidTr="008D422D">
        <w:trPr>
          <w:trHeight w:val="39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E" w:rsidRPr="008D422D" w:rsidRDefault="002764BE" w:rsidP="002764B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Fundo Nacional de Desenvolvimento da Educação - FNDE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E" w:rsidRPr="008D422D" w:rsidRDefault="0085472E" w:rsidP="002764BE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764BE" w:rsidRPr="008D422D">
              <w:rPr>
                <w:rFonts w:asciiTheme="minorHAnsi" w:hAnsiTheme="minorHAnsi" w:cstheme="minorHAnsi"/>
                <w:sz w:val="24"/>
                <w:szCs w:val="24"/>
              </w:rPr>
              <w:t>/04/21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E" w:rsidRPr="008D422D" w:rsidRDefault="002764BE" w:rsidP="0085472E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>PNA</w:t>
            </w:r>
            <w:r w:rsidR="0085472E" w:rsidRPr="008D422D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BE" w:rsidRPr="008D422D" w:rsidRDefault="002764BE" w:rsidP="0085472E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22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85472E" w:rsidRPr="008D422D">
              <w:rPr>
                <w:rFonts w:asciiTheme="minorHAnsi" w:hAnsiTheme="minorHAnsi" w:cstheme="minorHAnsi"/>
                <w:sz w:val="24"/>
                <w:szCs w:val="24"/>
              </w:rPr>
              <w:t>7.218,86</w:t>
            </w:r>
          </w:p>
        </w:tc>
      </w:tr>
    </w:tbl>
    <w:p w:rsidR="00B17F23" w:rsidRPr="008D422D" w:rsidRDefault="00B17F23" w:rsidP="00B17F2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8D422D" w:rsidRDefault="008D422D" w:rsidP="00B17F2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B17F23" w:rsidRPr="008D422D" w:rsidRDefault="000F6ED9" w:rsidP="00B17F23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Capinzal - SC, 5 de maio</w:t>
      </w:r>
      <w:r w:rsidR="00B17F23" w:rsidRPr="008D422D">
        <w:rPr>
          <w:rFonts w:asciiTheme="minorHAnsi" w:hAnsiTheme="minorHAnsi" w:cstheme="minorHAnsi"/>
          <w:szCs w:val="24"/>
        </w:rPr>
        <w:t xml:space="preserve"> de 2021.</w:t>
      </w:r>
    </w:p>
    <w:p w:rsidR="00B17F23" w:rsidRPr="008D422D" w:rsidRDefault="00B17F23" w:rsidP="00B17F2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B17F23" w:rsidRPr="008D422D" w:rsidRDefault="00B17F23" w:rsidP="00B17F2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B17F23" w:rsidRPr="008D422D" w:rsidRDefault="00B17F23" w:rsidP="00B17F23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B17F23" w:rsidRPr="008D422D" w:rsidRDefault="00B17F23" w:rsidP="00B17F2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8D422D">
        <w:rPr>
          <w:rFonts w:asciiTheme="minorHAnsi" w:hAnsiTheme="minorHAnsi" w:cstheme="minorHAnsi"/>
          <w:sz w:val="24"/>
          <w:szCs w:val="24"/>
        </w:rPr>
        <w:t>Nilvo Dorini</w:t>
      </w:r>
    </w:p>
    <w:p w:rsidR="00B17F23" w:rsidRPr="008D422D" w:rsidRDefault="00B17F23" w:rsidP="00B17F2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8D422D">
        <w:rPr>
          <w:rFonts w:asciiTheme="minorHAnsi" w:hAnsiTheme="minorHAnsi" w:cstheme="minorHAnsi"/>
          <w:sz w:val="24"/>
          <w:szCs w:val="24"/>
        </w:rPr>
        <w:t>Prefeito de Capinzal</w:t>
      </w:r>
    </w:p>
    <w:p w:rsidR="00B17F23" w:rsidRDefault="00B17F23" w:rsidP="00B17F2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8D422D" w:rsidRDefault="008D422D" w:rsidP="00B17F2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8D422D" w:rsidRPr="008D422D" w:rsidRDefault="008D422D" w:rsidP="00B17F23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B17F23" w:rsidRPr="008D422D" w:rsidRDefault="00B17F23" w:rsidP="00B17F23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 w:rsidRPr="008D422D"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B17F23" w:rsidRDefault="00B17F23" w:rsidP="00B17F2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8D422D" w:rsidRDefault="008D422D" w:rsidP="00B17F2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8D422D" w:rsidRPr="008D422D" w:rsidRDefault="008D422D" w:rsidP="00B17F2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B17F23" w:rsidRPr="008D422D" w:rsidRDefault="00B17F23" w:rsidP="00B17F2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B17F23" w:rsidRPr="008D422D" w:rsidRDefault="00B17F23" w:rsidP="00B17F23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B17F23" w:rsidRPr="008D422D" w:rsidRDefault="00B17F23" w:rsidP="00B17F23">
      <w:pPr>
        <w:ind w:left="993" w:firstLine="0"/>
        <w:rPr>
          <w:rFonts w:asciiTheme="minorHAnsi" w:hAnsiTheme="minorHAnsi" w:cstheme="minorHAnsi"/>
          <w:sz w:val="24"/>
          <w:szCs w:val="24"/>
        </w:rPr>
      </w:pPr>
      <w:r w:rsidRPr="008D422D">
        <w:rPr>
          <w:rFonts w:asciiTheme="minorHAnsi" w:hAnsiTheme="minorHAnsi" w:cstheme="minorHAnsi"/>
          <w:sz w:val="24"/>
          <w:szCs w:val="24"/>
        </w:rPr>
        <w:t>Ivair Lopes Rodrigues</w:t>
      </w:r>
    </w:p>
    <w:p w:rsidR="00B17F23" w:rsidRPr="008D422D" w:rsidRDefault="00B17F23" w:rsidP="00B17F23">
      <w:pPr>
        <w:ind w:left="993" w:firstLine="0"/>
        <w:rPr>
          <w:rFonts w:asciiTheme="minorHAnsi" w:hAnsiTheme="minorHAnsi" w:cstheme="minorHAnsi"/>
          <w:sz w:val="24"/>
          <w:szCs w:val="24"/>
        </w:rPr>
      </w:pPr>
      <w:r w:rsidRPr="008D422D"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Pr="008D422D" w:rsidRDefault="00975281">
      <w:pPr>
        <w:rPr>
          <w:rFonts w:asciiTheme="minorHAnsi" w:hAnsiTheme="minorHAnsi" w:cstheme="minorHAnsi"/>
          <w:sz w:val="24"/>
          <w:szCs w:val="24"/>
        </w:rPr>
      </w:pPr>
    </w:p>
    <w:sectPr w:rsidR="00B82C45" w:rsidRPr="008D422D" w:rsidSect="008D422D">
      <w:pgSz w:w="11906" w:h="16838"/>
      <w:pgMar w:top="2694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1"/>
    <w:rsid w:val="000F6ED9"/>
    <w:rsid w:val="00150D9F"/>
    <w:rsid w:val="002764BE"/>
    <w:rsid w:val="0043699B"/>
    <w:rsid w:val="00490E8C"/>
    <w:rsid w:val="005855C7"/>
    <w:rsid w:val="006E11F2"/>
    <w:rsid w:val="007E3B3F"/>
    <w:rsid w:val="007F7D82"/>
    <w:rsid w:val="0085472E"/>
    <w:rsid w:val="00862971"/>
    <w:rsid w:val="008C1EAD"/>
    <w:rsid w:val="008D422D"/>
    <w:rsid w:val="008F0C1C"/>
    <w:rsid w:val="00975281"/>
    <w:rsid w:val="00A523AF"/>
    <w:rsid w:val="00AF6AC2"/>
    <w:rsid w:val="00B17F23"/>
    <w:rsid w:val="00C77AFE"/>
    <w:rsid w:val="00C94080"/>
    <w:rsid w:val="00D44B26"/>
    <w:rsid w:val="00E17CEB"/>
    <w:rsid w:val="00E8363B"/>
    <w:rsid w:val="00E95264"/>
    <w:rsid w:val="00EF53C8"/>
    <w:rsid w:val="00F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2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23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B17F23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7F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17F23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17F2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7F23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17F2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7F23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2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17F23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B17F23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17F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17F23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17F2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17F23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17F23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7F23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2021-05-11T13:17:00Z</dcterms:created>
  <dcterms:modified xsi:type="dcterms:W3CDTF">2021-05-11T13:17:00Z</dcterms:modified>
</cp:coreProperties>
</file>